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1E640" w14:textId="32E043E1" w:rsidR="00BC4D19" w:rsidRDefault="002C73F5" w:rsidP="005F4DF8">
      <w:pPr>
        <w:pStyle w:val="E-JournalTitle"/>
        <w:ind w:firstLine="0"/>
        <w:jc w:val="right"/>
        <w:rPr>
          <w:sz w:val="24"/>
          <w:szCs w:val="24"/>
        </w:rPr>
      </w:pPr>
      <w:r>
        <w:rPr>
          <w:sz w:val="24"/>
          <w:szCs w:val="24"/>
        </w:rPr>
        <w:t>COMPETENCE</w:t>
      </w:r>
      <w:r w:rsidR="000830FA">
        <w:rPr>
          <w:sz w:val="24"/>
          <w:szCs w:val="24"/>
        </w:rPr>
        <w:t xml:space="preserve"> OF VILLAGE APPARATUS: </w:t>
      </w:r>
      <w:r w:rsidR="005F4DF8">
        <w:rPr>
          <w:sz w:val="24"/>
          <w:szCs w:val="24"/>
        </w:rPr>
        <w:t>IS IT TRAINING MATERS?</w:t>
      </w:r>
    </w:p>
    <w:p w14:paraId="74636797" w14:textId="77777777" w:rsidR="005F4DF8" w:rsidRPr="00595C37" w:rsidRDefault="005F4DF8" w:rsidP="005F4DF8">
      <w:pPr>
        <w:pStyle w:val="E-JournalTitle"/>
        <w:ind w:firstLine="0"/>
        <w:jc w:val="right"/>
        <w:rPr>
          <w:lang w:val="en-US"/>
        </w:rPr>
      </w:pPr>
    </w:p>
    <w:p w14:paraId="7F596117" w14:textId="77777777" w:rsidR="00A57A79" w:rsidRDefault="00A57A79" w:rsidP="00A57A79">
      <w:pPr>
        <w:pStyle w:val="E-JournalAuthor"/>
        <w:jc w:val="both"/>
      </w:pPr>
      <w:r>
        <w:rPr>
          <w:lang w:val="en-US"/>
        </w:rPr>
        <w:t>Arief Rohman</w:t>
      </w:r>
      <w:r>
        <w:rPr>
          <w:vertAlign w:val="superscript"/>
          <w:lang w:val="en-US"/>
        </w:rPr>
        <w:t>1</w:t>
      </w:r>
      <w:r>
        <w:rPr>
          <w:lang w:val="en-US"/>
        </w:rPr>
        <w:t>, Zaenuri</w:t>
      </w:r>
      <w:r>
        <w:rPr>
          <w:vertAlign w:val="superscript"/>
          <w:lang w:val="en-US"/>
        </w:rPr>
        <w:t>2</w:t>
      </w:r>
      <w:r>
        <w:rPr>
          <w:lang w:val="en-US"/>
        </w:rPr>
        <w:t xml:space="preserve">, </w:t>
      </w:r>
      <w:proofErr w:type="spellStart"/>
      <w:r>
        <w:rPr>
          <w:lang w:val="en-US"/>
        </w:rPr>
        <w:t>Fathur</w:t>
      </w:r>
      <w:proofErr w:type="spellEnd"/>
      <w:r>
        <w:rPr>
          <w:lang w:val="en-US"/>
        </w:rPr>
        <w:t xml:space="preserve"> </w:t>
      </w:r>
      <w:r w:rsidRPr="00417F30">
        <w:rPr>
          <w:lang w:val="en-US"/>
        </w:rPr>
        <w:t>Rokhman</w:t>
      </w:r>
      <w:r w:rsidRPr="00417F30">
        <w:rPr>
          <w:vertAlign w:val="superscript"/>
          <w:lang w:val="en-US"/>
        </w:rPr>
        <w:t>3</w:t>
      </w:r>
      <w:r>
        <w:rPr>
          <w:lang w:val="en-US"/>
        </w:rPr>
        <w:t>, Muhammad Khafid</w:t>
      </w:r>
      <w:r>
        <w:rPr>
          <w:vertAlign w:val="superscript"/>
          <w:lang w:val="en-US"/>
        </w:rPr>
        <w:t>3</w:t>
      </w:r>
    </w:p>
    <w:p w14:paraId="1EDF7C5B" w14:textId="77777777" w:rsidR="00A57A79" w:rsidRDefault="00A57A79" w:rsidP="00A57A79">
      <w:pPr>
        <w:pStyle w:val="E-JournalAuthor"/>
        <w:jc w:val="both"/>
        <w:rPr>
          <w:sz w:val="20"/>
          <w:szCs w:val="20"/>
          <w:vertAlign w:val="superscript"/>
        </w:rPr>
      </w:pPr>
    </w:p>
    <w:p w14:paraId="22EEA37F" w14:textId="594DF5E7" w:rsidR="00A57A79" w:rsidRPr="00D26DF5" w:rsidRDefault="00A57A79" w:rsidP="00A57A79">
      <w:pPr>
        <w:pStyle w:val="E-JournalAuthor"/>
        <w:jc w:val="both"/>
        <w:rPr>
          <w:sz w:val="20"/>
          <w:szCs w:val="20"/>
        </w:rPr>
      </w:pPr>
      <w:r>
        <w:rPr>
          <w:sz w:val="20"/>
          <w:szCs w:val="20"/>
          <w:vertAlign w:val="superscript"/>
        </w:rPr>
        <w:t>1</w:t>
      </w:r>
      <w:r w:rsidRPr="00D26DF5">
        <w:rPr>
          <w:sz w:val="20"/>
          <w:szCs w:val="20"/>
        </w:rPr>
        <w:t xml:space="preserve">Doctoral Educational Management, Universitas Negeri Semarang, </w:t>
      </w:r>
      <w:r>
        <w:rPr>
          <w:sz w:val="20"/>
          <w:szCs w:val="20"/>
        </w:rPr>
        <w:t xml:space="preserve">Semarang, </w:t>
      </w:r>
      <w:r w:rsidRPr="00D26DF5">
        <w:rPr>
          <w:sz w:val="20"/>
          <w:szCs w:val="20"/>
        </w:rPr>
        <w:t>Indonesia.</w:t>
      </w:r>
    </w:p>
    <w:p w14:paraId="38030798" w14:textId="77777777" w:rsidR="00A57A79" w:rsidRPr="00D26DF5" w:rsidRDefault="00A57A79" w:rsidP="00A57A79">
      <w:pPr>
        <w:pStyle w:val="E-JournalAuthor"/>
        <w:jc w:val="both"/>
        <w:rPr>
          <w:sz w:val="20"/>
          <w:szCs w:val="20"/>
        </w:rPr>
      </w:pPr>
      <w:r>
        <w:rPr>
          <w:sz w:val="20"/>
          <w:szCs w:val="20"/>
          <w:vertAlign w:val="superscript"/>
        </w:rPr>
        <w:t>2</w:t>
      </w:r>
      <w:r w:rsidRPr="00D26DF5">
        <w:rPr>
          <w:sz w:val="20"/>
          <w:szCs w:val="20"/>
        </w:rPr>
        <w:t xml:space="preserve">Faculty of Math and Natural Science, Universitas Negeri Semarang, </w:t>
      </w:r>
      <w:r>
        <w:rPr>
          <w:sz w:val="20"/>
          <w:szCs w:val="20"/>
        </w:rPr>
        <w:t xml:space="preserve">Semarang, </w:t>
      </w:r>
      <w:r w:rsidRPr="00D26DF5">
        <w:rPr>
          <w:sz w:val="20"/>
          <w:szCs w:val="20"/>
        </w:rPr>
        <w:t>Indonesia..</w:t>
      </w:r>
    </w:p>
    <w:p w14:paraId="67471E7E" w14:textId="77777777" w:rsidR="00A57A79" w:rsidRPr="00D26DF5" w:rsidRDefault="00A57A79" w:rsidP="00A57A79">
      <w:pPr>
        <w:pStyle w:val="E-JournalAuthor"/>
        <w:jc w:val="both"/>
        <w:rPr>
          <w:sz w:val="20"/>
          <w:szCs w:val="20"/>
        </w:rPr>
      </w:pPr>
      <w:r>
        <w:rPr>
          <w:sz w:val="20"/>
          <w:szCs w:val="20"/>
          <w:vertAlign w:val="superscript"/>
        </w:rPr>
        <w:t>3</w:t>
      </w:r>
      <w:r w:rsidRPr="00D26DF5">
        <w:rPr>
          <w:sz w:val="20"/>
          <w:szCs w:val="20"/>
        </w:rPr>
        <w:t xml:space="preserve">Faculty of Languange and Art Science, Universitas Negeri Semarang, </w:t>
      </w:r>
      <w:r>
        <w:rPr>
          <w:sz w:val="20"/>
          <w:szCs w:val="20"/>
        </w:rPr>
        <w:t xml:space="preserve">Semarang, </w:t>
      </w:r>
      <w:r w:rsidRPr="00D26DF5">
        <w:rPr>
          <w:sz w:val="20"/>
          <w:szCs w:val="20"/>
        </w:rPr>
        <w:t>Indonesia.</w:t>
      </w:r>
    </w:p>
    <w:p w14:paraId="2E69C488" w14:textId="77777777" w:rsidR="00A57A79" w:rsidRPr="00D26DF5" w:rsidRDefault="00A57A79" w:rsidP="00A57A79">
      <w:pPr>
        <w:pStyle w:val="E-JournalAuthor"/>
        <w:jc w:val="both"/>
        <w:rPr>
          <w:sz w:val="20"/>
          <w:szCs w:val="20"/>
        </w:rPr>
      </w:pPr>
      <w:r>
        <w:rPr>
          <w:sz w:val="20"/>
          <w:szCs w:val="20"/>
          <w:vertAlign w:val="superscript"/>
        </w:rPr>
        <w:t>4</w:t>
      </w:r>
      <w:r w:rsidRPr="00D26DF5">
        <w:rPr>
          <w:sz w:val="20"/>
          <w:szCs w:val="20"/>
        </w:rPr>
        <w:t xml:space="preserve">Faculty of Economics and Business, Universitas Negeri Semarang, </w:t>
      </w:r>
      <w:r>
        <w:rPr>
          <w:sz w:val="20"/>
          <w:szCs w:val="20"/>
        </w:rPr>
        <w:t xml:space="preserve">Semarang, </w:t>
      </w:r>
      <w:r w:rsidRPr="00D26DF5">
        <w:rPr>
          <w:sz w:val="20"/>
          <w:szCs w:val="20"/>
        </w:rPr>
        <w:t>Indonesia.</w:t>
      </w:r>
    </w:p>
    <w:p w14:paraId="2AA55971" w14:textId="77777777" w:rsidR="00A57A79" w:rsidRPr="003F7A97" w:rsidRDefault="00A57A79" w:rsidP="00A57A79">
      <w:pPr>
        <w:pStyle w:val="E-JournalAuthor"/>
        <w:jc w:val="both"/>
        <w:rPr>
          <w:sz w:val="20"/>
          <w:szCs w:val="20"/>
          <w:lang w:val="en-US"/>
        </w:rPr>
      </w:pPr>
      <w:r w:rsidRPr="003F7A97">
        <w:rPr>
          <w:sz w:val="20"/>
          <w:szCs w:val="20"/>
          <w:lang w:val="en-US"/>
        </w:rPr>
        <w:t>ORCIDs: (Times New Roman, 11 Pt)</w:t>
      </w:r>
    </w:p>
    <w:p w14:paraId="24651B32" w14:textId="77777777" w:rsidR="00A57A79" w:rsidRPr="00FE26EE" w:rsidRDefault="00A57A79" w:rsidP="00A57A79">
      <w:pPr>
        <w:pStyle w:val="E-JournalAuthor"/>
        <w:jc w:val="both"/>
      </w:pPr>
      <w:r w:rsidRPr="003F7A97">
        <w:rPr>
          <w:sz w:val="20"/>
          <w:szCs w:val="20"/>
          <w:lang w:val="en-US"/>
        </w:rPr>
        <w:t xml:space="preserve">First AUTHOR </w:t>
      </w:r>
      <w:r w:rsidRPr="003F7A97">
        <w:rPr>
          <w:sz w:val="20"/>
          <w:szCs w:val="20"/>
          <w:lang w:val="en-US"/>
        </w:rPr>
        <w:tab/>
      </w:r>
      <w:r w:rsidRPr="003F7A97">
        <w:rPr>
          <w:sz w:val="20"/>
          <w:szCs w:val="20"/>
          <w:lang w:val="en-US"/>
        </w:rPr>
        <w:tab/>
        <w:t xml:space="preserve">: </w:t>
      </w:r>
      <w:r w:rsidRPr="00597464">
        <w:t>https://orcid.org/0009-0004-8611-6748</w:t>
      </w:r>
    </w:p>
    <w:p w14:paraId="55D10A28" w14:textId="77777777" w:rsidR="00A57A79" w:rsidRPr="003F7A97" w:rsidRDefault="00A57A79" w:rsidP="00A57A79">
      <w:pPr>
        <w:pStyle w:val="E-JournalAuthor"/>
        <w:jc w:val="both"/>
        <w:rPr>
          <w:sz w:val="20"/>
          <w:szCs w:val="20"/>
          <w:lang w:val="en-US"/>
        </w:rPr>
      </w:pPr>
      <w:r w:rsidRPr="003F7A97">
        <w:rPr>
          <w:sz w:val="20"/>
          <w:szCs w:val="20"/>
          <w:lang w:val="en-US"/>
        </w:rPr>
        <w:t>Second AUTHOR</w:t>
      </w:r>
      <w:r w:rsidRPr="003F7A97">
        <w:rPr>
          <w:sz w:val="20"/>
          <w:szCs w:val="20"/>
          <w:lang w:val="en-US"/>
        </w:rPr>
        <w:tab/>
        <w:t xml:space="preserve">: </w:t>
      </w:r>
      <w:r w:rsidRPr="00FE26EE">
        <w:t>https://orcid.org/0000-0002-6243-3405</w:t>
      </w:r>
    </w:p>
    <w:p w14:paraId="4F7F74D3" w14:textId="77777777" w:rsidR="00A57A79" w:rsidRDefault="00A57A79" w:rsidP="00A57A79">
      <w:pPr>
        <w:pStyle w:val="E-JournalAuthor"/>
        <w:jc w:val="both"/>
      </w:pPr>
      <w:r w:rsidRPr="003F7A97">
        <w:rPr>
          <w:sz w:val="20"/>
          <w:szCs w:val="20"/>
          <w:lang w:val="en-US"/>
        </w:rPr>
        <w:t>Third AUTHOR</w:t>
      </w:r>
      <w:r w:rsidRPr="003F7A97">
        <w:rPr>
          <w:sz w:val="20"/>
          <w:szCs w:val="20"/>
          <w:lang w:val="en-US"/>
        </w:rPr>
        <w:tab/>
      </w:r>
      <w:r>
        <w:rPr>
          <w:sz w:val="20"/>
          <w:szCs w:val="20"/>
          <w:lang w:val="en-US"/>
        </w:rPr>
        <w:tab/>
      </w:r>
      <w:r w:rsidRPr="003F7A97">
        <w:rPr>
          <w:sz w:val="20"/>
          <w:szCs w:val="20"/>
          <w:lang w:val="en-US"/>
        </w:rPr>
        <w:t xml:space="preserve">: </w:t>
      </w:r>
      <w:hyperlink r:id="rId8" w:history="1">
        <w:r w:rsidRPr="00174804">
          <w:rPr>
            <w:rStyle w:val="Hyperlink"/>
          </w:rPr>
          <w:t>https://orcid.org/0000-0003-3341-021X</w:t>
        </w:r>
      </w:hyperlink>
    </w:p>
    <w:p w14:paraId="67B1A9C0" w14:textId="7D4DD61E" w:rsidR="00A57A79" w:rsidRDefault="00A57A79" w:rsidP="00A57A79">
      <w:pPr>
        <w:pStyle w:val="E-JournalAuthor"/>
        <w:jc w:val="both"/>
      </w:pPr>
      <w:r>
        <w:rPr>
          <w:sz w:val="20"/>
          <w:szCs w:val="20"/>
          <w:lang w:val="en-US"/>
        </w:rPr>
        <w:t>Fourth</w:t>
      </w:r>
      <w:r w:rsidRPr="003F7A97">
        <w:rPr>
          <w:sz w:val="20"/>
          <w:szCs w:val="20"/>
          <w:lang w:val="en-US"/>
        </w:rPr>
        <w:t xml:space="preserve"> AUTHOR</w:t>
      </w:r>
      <w:r w:rsidRPr="003F7A97">
        <w:rPr>
          <w:sz w:val="20"/>
          <w:szCs w:val="20"/>
          <w:lang w:val="en-US"/>
        </w:rPr>
        <w:tab/>
      </w:r>
      <w:r>
        <w:rPr>
          <w:sz w:val="20"/>
          <w:szCs w:val="20"/>
          <w:lang w:val="en-US"/>
        </w:rPr>
        <w:tab/>
      </w:r>
      <w:r w:rsidRPr="003F7A97">
        <w:rPr>
          <w:sz w:val="20"/>
          <w:szCs w:val="20"/>
          <w:lang w:val="en-US"/>
        </w:rPr>
        <w:t xml:space="preserve">: </w:t>
      </w:r>
      <w:hyperlink r:id="rId9" w:history="1">
        <w:r w:rsidRPr="00F118DF">
          <w:rPr>
            <w:rStyle w:val="Hyperlink"/>
          </w:rPr>
          <w:t>https://orcid.org/0000-0003-3341-021X</w:t>
        </w:r>
      </w:hyperlink>
    </w:p>
    <w:p w14:paraId="77095BE3" w14:textId="77777777" w:rsidR="00A57A79" w:rsidRDefault="00A57A79" w:rsidP="00A57A79">
      <w:pPr>
        <w:pStyle w:val="E-JournalAuthor"/>
        <w:jc w:val="both"/>
        <w:rPr>
          <w:sz w:val="20"/>
          <w:szCs w:val="20"/>
          <w:lang w:val="en-US"/>
        </w:rPr>
      </w:pPr>
    </w:p>
    <w:p w14:paraId="25CA288E" w14:textId="609609F8" w:rsidR="00A57A79" w:rsidRPr="003F7A97" w:rsidRDefault="00A57A79" w:rsidP="00A57A79">
      <w:pPr>
        <w:pStyle w:val="E-JournalAuthor"/>
        <w:jc w:val="both"/>
        <w:rPr>
          <w:sz w:val="20"/>
          <w:szCs w:val="20"/>
          <w:lang w:val="en-US"/>
        </w:rPr>
      </w:pPr>
      <w:r w:rsidRPr="00A57A79">
        <w:rPr>
          <w:sz w:val="20"/>
          <w:szCs w:val="20"/>
          <w:lang w:val="en-US"/>
        </w:rPr>
        <w:t xml:space="preserve">Corresponding author email: </w:t>
      </w:r>
      <w:hyperlink r:id="rId10" w:history="1">
        <w:r w:rsidRPr="00A57A79">
          <w:rPr>
            <w:rStyle w:val="Hyperlink"/>
            <w:sz w:val="20"/>
            <w:szCs w:val="20"/>
            <w:lang w:val="en-US"/>
          </w:rPr>
          <w:t>ariefrohman@students.unnes.ac.id</w:t>
        </w:r>
      </w:hyperlink>
    </w:p>
    <w:p w14:paraId="36FCACAA" w14:textId="04BB5CBE" w:rsidR="00BC4D19" w:rsidRDefault="00BC4D19" w:rsidP="00A57A79">
      <w:pPr>
        <w:spacing w:after="0" w:line="240" w:lineRule="auto"/>
        <w:jc w:val="both"/>
        <w:rPr>
          <w:rFonts w:ascii="Times New Roman" w:hAnsi="Times New Roman"/>
          <w:b/>
          <w:sz w:val="24"/>
          <w:szCs w:val="24"/>
        </w:rPr>
      </w:pPr>
    </w:p>
    <w:tbl>
      <w:tblPr>
        <w:tblW w:w="0" w:type="auto"/>
        <w:tblLook w:val="04A0" w:firstRow="1" w:lastRow="0" w:firstColumn="1" w:lastColumn="0" w:noHBand="0" w:noVBand="1"/>
      </w:tblPr>
      <w:tblGrid>
        <w:gridCol w:w="2684"/>
        <w:gridCol w:w="6513"/>
      </w:tblGrid>
      <w:tr w:rsidR="00CE2F30" w:rsidRPr="0060520C" w14:paraId="6AAD2EF6" w14:textId="77777777" w:rsidTr="00391CC9">
        <w:tc>
          <w:tcPr>
            <w:tcW w:w="2716" w:type="dxa"/>
          </w:tcPr>
          <w:p w14:paraId="3AE1353B" w14:textId="77777777" w:rsidR="00CE2F30" w:rsidRPr="008377FE" w:rsidRDefault="00CE2F30" w:rsidP="00CE2F30">
            <w:pPr>
              <w:spacing w:after="0" w:line="240" w:lineRule="auto"/>
              <w:rPr>
                <w:rFonts w:ascii="Times New Roman" w:hAnsi="Times New Roman"/>
                <w:b/>
                <w:color w:val="70AD47" w:themeColor="accent6"/>
              </w:rPr>
            </w:pPr>
            <w:r w:rsidRPr="008377FE">
              <w:rPr>
                <w:rFonts w:ascii="Times New Roman" w:hAnsi="Times New Roman"/>
                <w:b/>
                <w:color w:val="70AD47" w:themeColor="accent6"/>
              </w:rPr>
              <w:t>Article Info</w:t>
            </w:r>
          </w:p>
          <w:p w14:paraId="6CC3ECF3" w14:textId="77777777" w:rsidR="00CE2F30" w:rsidRPr="005D0772" w:rsidRDefault="00CE2F30" w:rsidP="00CE2F30">
            <w:pPr>
              <w:spacing w:after="0" w:line="240" w:lineRule="auto"/>
              <w:rPr>
                <w:rFonts w:ascii="Times New Roman" w:hAnsi="Times New Roman"/>
                <w:sz w:val="20"/>
                <w:szCs w:val="20"/>
              </w:rPr>
            </w:pPr>
            <w:proofErr w:type="spellStart"/>
            <w:r w:rsidRPr="005D0772">
              <w:rPr>
                <w:rFonts w:ascii="Times New Roman" w:hAnsi="Times New Roman"/>
                <w:sz w:val="20"/>
                <w:szCs w:val="20"/>
              </w:rPr>
              <w:t>Recieved</w:t>
            </w:r>
            <w:proofErr w:type="spellEnd"/>
            <w:r w:rsidRPr="005D0772">
              <w:rPr>
                <w:rFonts w:ascii="Times New Roman" w:hAnsi="Times New Roman"/>
                <w:sz w:val="20"/>
                <w:szCs w:val="20"/>
              </w:rPr>
              <w:t>:</w:t>
            </w:r>
          </w:p>
          <w:p w14:paraId="33662249" w14:textId="77777777" w:rsidR="00CE2F30" w:rsidRPr="005D0772" w:rsidRDefault="00CE2F30" w:rsidP="00CE2F30">
            <w:pPr>
              <w:spacing w:after="0" w:line="240" w:lineRule="auto"/>
              <w:rPr>
                <w:rFonts w:ascii="Times New Roman" w:hAnsi="Times New Roman"/>
                <w:sz w:val="20"/>
                <w:szCs w:val="20"/>
              </w:rPr>
            </w:pPr>
            <w:r w:rsidRPr="005D0772">
              <w:rPr>
                <w:rFonts w:ascii="Times New Roman" w:hAnsi="Times New Roman"/>
                <w:sz w:val="20"/>
                <w:szCs w:val="20"/>
              </w:rPr>
              <w:t>Revised:</w:t>
            </w:r>
          </w:p>
          <w:p w14:paraId="703E15AC" w14:textId="77777777" w:rsidR="00CE2F30" w:rsidRPr="005D0772" w:rsidRDefault="00CE2F30" w:rsidP="00CE2F30">
            <w:pPr>
              <w:spacing w:after="0" w:line="240" w:lineRule="auto"/>
              <w:rPr>
                <w:rFonts w:ascii="Times New Roman" w:hAnsi="Times New Roman"/>
                <w:sz w:val="20"/>
                <w:szCs w:val="20"/>
              </w:rPr>
            </w:pPr>
            <w:r w:rsidRPr="005D0772">
              <w:rPr>
                <w:rFonts w:ascii="Times New Roman" w:hAnsi="Times New Roman"/>
                <w:sz w:val="20"/>
                <w:szCs w:val="20"/>
              </w:rPr>
              <w:t>Accepted:</w:t>
            </w:r>
          </w:p>
          <w:p w14:paraId="18D24872" w14:textId="77777777" w:rsidR="00CE2F30" w:rsidRPr="0060520C" w:rsidRDefault="00CE2F30" w:rsidP="00CE2F30">
            <w:pPr>
              <w:spacing w:after="0" w:line="240" w:lineRule="auto"/>
              <w:rPr>
                <w:rFonts w:ascii="Times New Roman" w:hAnsi="Times New Roman"/>
              </w:rPr>
            </w:pPr>
            <w:proofErr w:type="spellStart"/>
            <w:r w:rsidRPr="005D0772">
              <w:rPr>
                <w:rFonts w:ascii="Times New Roman" w:hAnsi="Times New Roman"/>
                <w:sz w:val="20"/>
                <w:szCs w:val="20"/>
              </w:rPr>
              <w:t>OnlineVersion</w:t>
            </w:r>
            <w:proofErr w:type="spellEnd"/>
            <w:r w:rsidRPr="005D0772">
              <w:rPr>
                <w:rFonts w:ascii="Times New Roman" w:hAnsi="Times New Roman"/>
                <w:sz w:val="20"/>
                <w:szCs w:val="20"/>
              </w:rPr>
              <w:t>:</w:t>
            </w:r>
          </w:p>
          <w:p w14:paraId="5631F2B0" w14:textId="77777777" w:rsidR="00CE2F30" w:rsidRPr="0060520C" w:rsidRDefault="00CE2F30" w:rsidP="00CE2F30">
            <w:pPr>
              <w:spacing w:after="0" w:line="240" w:lineRule="auto"/>
              <w:rPr>
                <w:rFonts w:ascii="Times New Roman" w:hAnsi="Times New Roman"/>
              </w:rPr>
            </w:pPr>
          </w:p>
        </w:tc>
        <w:tc>
          <w:tcPr>
            <w:tcW w:w="6570" w:type="dxa"/>
          </w:tcPr>
          <w:p w14:paraId="55382965" w14:textId="47812DCB" w:rsidR="00CE2F30" w:rsidRPr="008377FE" w:rsidRDefault="00CE2F30" w:rsidP="00CE2F30">
            <w:pPr>
              <w:spacing w:after="0" w:line="240" w:lineRule="auto"/>
              <w:rPr>
                <w:rFonts w:ascii="Times New Roman" w:hAnsi="Times New Roman"/>
                <w:b/>
                <w:color w:val="70AD47" w:themeColor="accent6"/>
              </w:rPr>
            </w:pPr>
            <w:r w:rsidRPr="008377FE">
              <w:rPr>
                <w:rFonts w:ascii="Times New Roman" w:hAnsi="Times New Roman"/>
                <w:b/>
                <w:color w:val="70AD47" w:themeColor="accent6"/>
              </w:rPr>
              <w:t>Abstract</w:t>
            </w:r>
          </w:p>
          <w:p w14:paraId="4B64FC99" w14:textId="77777777" w:rsidR="0016361D" w:rsidRDefault="0016361D" w:rsidP="0016361D">
            <w:pPr>
              <w:spacing w:after="0" w:line="240" w:lineRule="auto"/>
              <w:jc w:val="both"/>
              <w:rPr>
                <w:rFonts w:ascii="Times New Roman" w:hAnsi="Times New Roman"/>
              </w:rPr>
            </w:pPr>
            <w:r w:rsidRPr="0016361D">
              <w:rPr>
                <w:rFonts w:ascii="Times New Roman" w:hAnsi="Times New Roman"/>
              </w:rPr>
              <w:t>The training that has been attended by village officials so far has not yielded optimal results. Meanwhile, training from various overseeing organizations is conducted annually. This study aims to investigate the role of motivation and perceived organizational support in mediating and moderating the impact of training on competence. The unit of analysis for this research is the village officials serving in all villages in Central Java Province, with a sample of 468 village officials determined using the Slovin method. Questionnaires were distributed based on the area random sampling method, and the data collected were analyzed using the SEM-PLS method with the WARP-PLS model. The results of the study show that both motivation and perceived organizational support mediate and moderate the impact of training on competence. Relevant organizations, including village governments, village empowerment services, and the Ministry of Villages, need to develop sustainable training policies and programs for village officials that are evaluated periodically.</w:t>
            </w:r>
          </w:p>
          <w:p w14:paraId="35004C3D" w14:textId="77777777" w:rsidR="0016361D" w:rsidRPr="0016361D" w:rsidRDefault="0016361D" w:rsidP="0016361D">
            <w:pPr>
              <w:spacing w:after="0" w:line="240" w:lineRule="auto"/>
              <w:jc w:val="both"/>
              <w:rPr>
                <w:rFonts w:ascii="Times New Roman" w:hAnsi="Times New Roman"/>
              </w:rPr>
            </w:pPr>
          </w:p>
          <w:p w14:paraId="3F0DADD6" w14:textId="02C892C2" w:rsidR="00CE2F30" w:rsidRDefault="00CE2F30" w:rsidP="00CE2F30">
            <w:pPr>
              <w:spacing w:after="0" w:line="240" w:lineRule="auto"/>
              <w:rPr>
                <w:rFonts w:ascii="Times New Roman" w:hAnsi="Times New Roman"/>
              </w:rPr>
            </w:pPr>
            <w:r w:rsidRPr="00CE5CF3">
              <w:rPr>
                <w:rFonts w:ascii="Times New Roman" w:hAnsi="Times New Roman"/>
                <w:color w:val="70AD47" w:themeColor="accent6"/>
              </w:rPr>
              <w:t>Keywords:</w:t>
            </w:r>
            <w:r w:rsidRPr="0060520C">
              <w:rPr>
                <w:rFonts w:ascii="Times New Roman" w:hAnsi="Times New Roman"/>
              </w:rPr>
              <w:t xml:space="preserve"> </w:t>
            </w:r>
            <w:r w:rsidR="002C73F5">
              <w:rPr>
                <w:rFonts w:ascii="Times New Roman" w:hAnsi="Times New Roman"/>
              </w:rPr>
              <w:t>competence, motivation, perceived organizational support, village apparatus</w:t>
            </w:r>
          </w:p>
          <w:p w14:paraId="14E8F657" w14:textId="77777777" w:rsidR="002C73F5" w:rsidRPr="0060520C" w:rsidRDefault="002C73F5" w:rsidP="00CE2F30">
            <w:pPr>
              <w:spacing w:after="0" w:line="240" w:lineRule="auto"/>
              <w:rPr>
                <w:rFonts w:ascii="Times New Roman" w:hAnsi="Times New Roman"/>
                <w:i/>
                <w:iCs/>
              </w:rPr>
            </w:pPr>
          </w:p>
          <w:p w14:paraId="2BBD9298" w14:textId="22AB284E" w:rsidR="00F860A5" w:rsidRDefault="00F860A5" w:rsidP="00CE2F30">
            <w:pPr>
              <w:spacing w:after="0" w:line="240" w:lineRule="auto"/>
              <w:jc w:val="right"/>
              <w:rPr>
                <w:rFonts w:ascii="Times New Roman" w:hAnsi="Times New Roman"/>
              </w:rPr>
            </w:pPr>
            <w:r>
              <w:rPr>
                <w:noProof/>
                <w:color w:val="0000FF"/>
              </w:rPr>
              <w:drawing>
                <wp:inline distT="0" distB="0" distL="0" distR="0" wp14:anchorId="1D4437F9" wp14:editId="4033D3CF">
                  <wp:extent cx="809625" cy="285750"/>
                  <wp:effectExtent l="0" t="0" r="0" b="0"/>
                  <wp:docPr id="950481901" name="Picture 1" descr="Creative Commons License">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reative Commons License">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5735" cy="287906"/>
                          </a:xfrm>
                          <a:prstGeom prst="rect">
                            <a:avLst/>
                          </a:prstGeom>
                          <a:noFill/>
                          <a:ln>
                            <a:noFill/>
                          </a:ln>
                        </pic:spPr>
                      </pic:pic>
                    </a:graphicData>
                  </a:graphic>
                </wp:inline>
              </w:drawing>
            </w:r>
          </w:p>
          <w:p w14:paraId="620FEBD9" w14:textId="155C41A3" w:rsidR="00F860A5" w:rsidRPr="00F860A5" w:rsidRDefault="00F860A5" w:rsidP="00CE2F30">
            <w:pPr>
              <w:spacing w:after="0" w:line="240" w:lineRule="auto"/>
              <w:jc w:val="right"/>
              <w:rPr>
                <w:rFonts w:ascii="Times New Roman" w:hAnsi="Times New Roman"/>
              </w:rPr>
            </w:pPr>
            <w:r w:rsidRPr="00F860A5">
              <w:rPr>
                <w:rFonts w:ascii="Times New Roman" w:hAnsi="Times New Roman"/>
              </w:rPr>
              <w:t>© 202</w:t>
            </w:r>
            <w:r>
              <w:rPr>
                <w:rFonts w:ascii="Times New Roman" w:hAnsi="Times New Roman"/>
              </w:rPr>
              <w:t>4</w:t>
            </w:r>
            <w:r w:rsidRPr="00F860A5">
              <w:rPr>
                <w:rFonts w:ascii="Times New Roman" w:hAnsi="Times New Roman"/>
              </w:rPr>
              <w:t xml:space="preserve"> by the author(s)</w:t>
            </w:r>
          </w:p>
          <w:p w14:paraId="54D78243" w14:textId="1AB93C27" w:rsidR="00CE2F30" w:rsidRPr="00F860A5" w:rsidRDefault="00F860A5" w:rsidP="00F860A5">
            <w:pPr>
              <w:spacing w:after="0" w:line="240" w:lineRule="auto"/>
              <w:jc w:val="right"/>
              <w:rPr>
                <w:rFonts w:ascii="Times New Roman" w:hAnsi="Times New Roman"/>
              </w:rPr>
            </w:pPr>
            <w:r w:rsidRPr="00F860A5">
              <w:rPr>
                <w:rFonts w:ascii="Times New Roman" w:hAnsi="Times New Roman"/>
              </w:rPr>
              <w:t>This article is an open access article distributed under the terms and conditions of the Creative Commons Attribution (CC BY) license (</w:t>
            </w:r>
            <w:hyperlink r:id="rId13" w:history="1">
              <w:r w:rsidRPr="00F860A5">
                <w:rPr>
                  <w:rStyle w:val="Hyperlink"/>
                  <w:rFonts w:ascii="Times New Roman" w:hAnsi="Times New Roman"/>
                </w:rPr>
                <w:t>https://creativecommons.org/licenses/by/4.0/</w:t>
              </w:r>
            </w:hyperlink>
            <w:r w:rsidRPr="00F860A5">
              <w:rPr>
                <w:rFonts w:ascii="Times New Roman" w:hAnsi="Times New Roman"/>
              </w:rPr>
              <w:t>).</w:t>
            </w:r>
          </w:p>
        </w:tc>
      </w:tr>
    </w:tbl>
    <w:p w14:paraId="62B6C6DE" w14:textId="77777777" w:rsidR="00BC4D19" w:rsidRDefault="00BC4D19" w:rsidP="00BC4D19">
      <w:pPr>
        <w:pStyle w:val="E-JournalHeading1"/>
      </w:pPr>
    </w:p>
    <w:p w14:paraId="18F8116F" w14:textId="77777777" w:rsidR="00BC4D19" w:rsidRPr="00F860A5" w:rsidRDefault="00BC4D19" w:rsidP="00BC4D19">
      <w:pPr>
        <w:pStyle w:val="E-JournalHeading1"/>
        <w:rPr>
          <w:color w:val="70AD47" w:themeColor="accent6"/>
        </w:rPr>
      </w:pPr>
      <w:r w:rsidRPr="00F860A5">
        <w:rPr>
          <w:color w:val="70AD47" w:themeColor="accent6"/>
        </w:rPr>
        <w:t>INTRODUCTION</w:t>
      </w:r>
    </w:p>
    <w:p w14:paraId="2F1B3BE9" w14:textId="77777777" w:rsidR="0016361D" w:rsidRPr="0016361D" w:rsidRDefault="0016361D" w:rsidP="0016361D">
      <w:pPr>
        <w:pStyle w:val="E-JournalBody"/>
        <w:ind w:firstLine="709"/>
        <w:rPr>
          <w:szCs w:val="22"/>
        </w:rPr>
      </w:pPr>
      <w:r w:rsidRPr="0016361D">
        <w:rPr>
          <w:szCs w:val="22"/>
        </w:rPr>
        <w:t xml:space="preserve">The central government has granted authority to village governments to regulate and manage their own affairs, as stipulated in Law No. 3 of 2024 on village governance. This provides an opportunity for village governments to develop their regions according to their abilities, needs, and prioritized aspects of each area (Ali &amp; Saputra, 2020). Therefore, one of the important factors in enhancing national competitiveness and development is the quality of development of village officials. The role of village officials is increasingly important in achieving successful development, as they are the main executors of </w:t>
      </w:r>
      <w:r w:rsidRPr="0016361D">
        <w:rPr>
          <w:szCs w:val="22"/>
        </w:rPr>
        <w:lastRenderedPageBreak/>
        <w:t>village governance (Raharja et al., 2020). Village officials should be considered assets, as employees are the most valuable asset for any organization in building or destroying its reputation and profitability (Elnaga &amp; Imran, 2013).</w:t>
      </w:r>
    </w:p>
    <w:p w14:paraId="37A39D7E" w14:textId="77777777" w:rsidR="0016361D" w:rsidRDefault="0016361D" w:rsidP="0016361D">
      <w:pPr>
        <w:pStyle w:val="E-JournalBody"/>
        <w:ind w:firstLine="709"/>
        <w:rPr>
          <w:szCs w:val="22"/>
        </w:rPr>
      </w:pPr>
      <w:r w:rsidRPr="0016361D">
        <w:rPr>
          <w:szCs w:val="22"/>
        </w:rPr>
        <w:t>Competent village officials will be committed to the institutions where they work (Yurindra et al., 2021). In practice, many village officials neglect competence in carrying out their duties, with stereotypical views of their involvement in collusion, corruption, and nepotism (Saputra &amp; Fitriwati, 2023), which severely hinders and disadvantages village development. Thus, competence reflects the skills and knowledge characterized by professionalism in specific fields, which is crucial for driving holistic progress and village development (Indarti, 2018). Competence enhancement is generally influenced by the quality and experience of training received by village officials (Yustikasari et al., 2022).</w:t>
      </w:r>
    </w:p>
    <w:p w14:paraId="0B185229" w14:textId="77777777" w:rsidR="0016361D" w:rsidRPr="0016361D" w:rsidRDefault="0016361D" w:rsidP="0016361D">
      <w:pPr>
        <w:pStyle w:val="E-JournalBody"/>
        <w:ind w:firstLine="709"/>
        <w:rPr>
          <w:szCs w:val="22"/>
        </w:rPr>
      </w:pPr>
      <w:r w:rsidRPr="0016361D">
        <w:rPr>
          <w:szCs w:val="22"/>
        </w:rPr>
        <w:t>In line with the Theory of Action and Job Performance, training is the most fundamental function of human resource management to enhance knowledge, abilities, and skills, as well as to improve employee performance (Boyatzis, 2008; Armstrong, 2020). Training aims to develop employees' intellectual and personality capabilities (Hughes et al., 2019). Therefore, it is crucial for village governments, village community empowerment services, and the Ministry of Villages to pay close attention to the training of village officials to optimize their competencies. Training is one of the most effective tools to enhance employee performance and achieve organizational goals efficiently and effectively (Afroz, 2018; Garavan et al., 2020). It is a primary strategy for achieving institutional goals and helping to improve employee competencies and performance (Khan et al., 2011; Ruttledge &amp; Cathcart, 2019).</w:t>
      </w:r>
    </w:p>
    <w:p w14:paraId="158C095A" w14:textId="77777777" w:rsidR="0016361D" w:rsidRPr="0016361D" w:rsidRDefault="0016361D" w:rsidP="0016361D">
      <w:pPr>
        <w:pStyle w:val="E-JournalBody"/>
        <w:ind w:firstLine="709"/>
        <w:rPr>
          <w:szCs w:val="22"/>
        </w:rPr>
      </w:pPr>
      <w:r w:rsidRPr="0016361D">
        <w:rPr>
          <w:szCs w:val="22"/>
        </w:rPr>
        <w:t>However, not all research shows that training has a significant impact on competence. Some training conducted by government agencies, healthcare, and police institutions has not been effective in enhancing employee competencies (Wittorski, 2012; Labrecque &amp; Viglione, 2020; Gabe et al., 2023). Additionally, some studies indicate that the impact of Recognition of Prior Learning (RPL) on competence tends to be low or not high (Deswira &amp; Johanes, 2023; Firda Sari et al., 2023). Therefore, it is important to uncover variables that can mediate or strengthen the relationship between training and employee competence.</w:t>
      </w:r>
    </w:p>
    <w:p w14:paraId="5B0CCDA1" w14:textId="77777777" w:rsidR="0016361D" w:rsidRPr="0016361D" w:rsidRDefault="0016361D" w:rsidP="0016361D">
      <w:pPr>
        <w:pStyle w:val="E-JournalBody"/>
        <w:ind w:firstLine="709"/>
        <w:rPr>
          <w:szCs w:val="22"/>
        </w:rPr>
      </w:pPr>
      <w:r w:rsidRPr="0016361D">
        <w:rPr>
          <w:szCs w:val="22"/>
        </w:rPr>
        <w:t>Employee motivation to participate in training is often considered a strong trigger for competence development (Pham, 2023; Wirana et al., 2024). Employee motivation is a crucial determinant in creating competence during the training process (Blaskova et al., 2015; Sugiharjo, 2019). Quality training can also enhance employee motivation, leading to increased competence. Additionally, perceived organizational support is a significant factor in improving competence (Kim et al., 2016; Kao et al., 2023). High organizational support perceived by employees during training can strengthen the impact of training on competence (Ompok &amp; Teo, 2021). Organizational support is essential for creating a positive psychological environment, thereby boosting employees' confidence in achieving optimal work competence (Arnéguy et al., 2020).</w:t>
      </w:r>
    </w:p>
    <w:p w14:paraId="18F7DC91" w14:textId="5AADB0CB" w:rsidR="002740CD" w:rsidRDefault="0016361D" w:rsidP="0016361D">
      <w:pPr>
        <w:pStyle w:val="E-JournalBody"/>
        <w:ind w:firstLine="709"/>
        <w:rPr>
          <w:szCs w:val="22"/>
        </w:rPr>
      </w:pPr>
      <w:r w:rsidRPr="0016361D">
        <w:rPr>
          <w:szCs w:val="22"/>
        </w:rPr>
        <w:t>This research aims to investigate the variables of perceived organizational support and motivation in mediating and moderating the impact of training on the competence of village officials. This research is urgent to elaborate on in-depth, as most empirical studies on the impact of training on employee competence focus on the private sector and profit-oriented companies abroad. Therefore, studies conducted in local governments, particularly in village governance, are still limited. On the other hand, many local government institutions have low availability of training (Anam et al., 2013; Yimam, 2022), making further investigation necessary. This research provides theoretical and practical knowledge insights, including (1) offering a theoretical study on the role of employee motivation and perceived organizational support in moderating the impact of training on employee competence; (2) providing policy recommendations to central and local governments regarding the enhancement of effective training quality to improve the competence of village officials.</w:t>
      </w:r>
      <w:r w:rsidR="007634BA">
        <w:rPr>
          <w:szCs w:val="22"/>
        </w:rPr>
        <w:t>.</w:t>
      </w:r>
    </w:p>
    <w:p w14:paraId="7763F9DC" w14:textId="77777777" w:rsidR="00EC12F0" w:rsidRDefault="00EC12F0" w:rsidP="00EA70A7">
      <w:pPr>
        <w:pStyle w:val="E-JournalBody"/>
        <w:ind w:firstLine="709"/>
        <w:rPr>
          <w:szCs w:val="22"/>
        </w:rPr>
      </w:pPr>
    </w:p>
    <w:p w14:paraId="0543AB48" w14:textId="6483105E" w:rsidR="00EC12F0" w:rsidRDefault="00EC12F0" w:rsidP="00EC12F0">
      <w:pPr>
        <w:pStyle w:val="E-JournalHeading1"/>
        <w:rPr>
          <w:color w:val="70AD47" w:themeColor="accent6"/>
        </w:rPr>
      </w:pPr>
      <w:r>
        <w:rPr>
          <w:color w:val="70AD47" w:themeColor="accent6"/>
        </w:rPr>
        <w:t>LITERATURE REVIEW</w:t>
      </w:r>
    </w:p>
    <w:p w14:paraId="70DA8593" w14:textId="77777777" w:rsidR="0016361D" w:rsidRPr="0016361D" w:rsidRDefault="0016361D" w:rsidP="0016361D">
      <w:pPr>
        <w:pStyle w:val="E-JournalBody"/>
        <w:ind w:firstLine="709"/>
        <w:rPr>
          <w:szCs w:val="22"/>
        </w:rPr>
      </w:pPr>
      <w:r w:rsidRPr="0016361D">
        <w:rPr>
          <w:szCs w:val="22"/>
        </w:rPr>
        <w:t>Training is considered a fundamental tool in building organizational capacity to improve performance and achieve its goals (Sasidaran, 2018). Training is a strategic organizational instrument to enhance employee performance by acquiring and equipping employees with up-to-date skills, knowledge, and the appropriate organizational attitudes through best practices to perform their tasks in line with planned objectives (Afroz, 2018). Training is a primary pillar that significantly enhances employees' abilities, capacities, competencies, and recognition of their jobs and tasks (Kenny &amp; Nnamdi, 2019). Training has a significant effect on motivation and leads to a positive impact on task performance, and along with supervisory mentoring, interpersonal assistance has a moderating effect on task performance (Luo et al., 2021). Training is the process of teaching the basic skills required by employees, useful in performing their jobs, and the effectiveness of training is reflected in the aspects of instructors, participants, materials, methods, objectives, and training outcome evaluation (Dessler, 2017). This perspective indicates that with organizational support in the form of training, employees gain new knowledge and skills. Several previous studies have proven that training is a motivation for employees to further enhance their competencies (Chahar et al., 2021; Momanyi et al., 2016). Thus, the following hypotheses can be formulated:</w:t>
      </w:r>
    </w:p>
    <w:p w14:paraId="0A43402E" w14:textId="017D1F0B" w:rsidR="0016361D" w:rsidRDefault="0016361D" w:rsidP="0016361D">
      <w:pPr>
        <w:pStyle w:val="E-JournalBody"/>
        <w:ind w:firstLine="0"/>
        <w:rPr>
          <w:szCs w:val="22"/>
        </w:rPr>
      </w:pPr>
      <w:r w:rsidRPr="0016361D">
        <w:rPr>
          <w:szCs w:val="22"/>
        </w:rPr>
        <w:t xml:space="preserve">H1: </w:t>
      </w:r>
      <w:r>
        <w:rPr>
          <w:szCs w:val="22"/>
        </w:rPr>
        <w:t>T</w:t>
      </w:r>
      <w:r w:rsidRPr="0016361D">
        <w:rPr>
          <w:szCs w:val="22"/>
        </w:rPr>
        <w:t xml:space="preserve">raining </w:t>
      </w:r>
      <w:r>
        <w:rPr>
          <w:szCs w:val="22"/>
        </w:rPr>
        <w:t>impacts positively on</w:t>
      </w:r>
      <w:r w:rsidRPr="0016361D">
        <w:rPr>
          <w:szCs w:val="22"/>
        </w:rPr>
        <w:t xml:space="preserve"> </w:t>
      </w:r>
      <w:r>
        <w:rPr>
          <w:szCs w:val="22"/>
        </w:rPr>
        <w:t xml:space="preserve">the </w:t>
      </w:r>
      <w:r w:rsidRPr="0016361D">
        <w:rPr>
          <w:szCs w:val="22"/>
        </w:rPr>
        <w:t>competence of village officials.</w:t>
      </w:r>
    </w:p>
    <w:p w14:paraId="762F9CBE" w14:textId="27319354" w:rsidR="0016361D" w:rsidRPr="0016361D" w:rsidRDefault="0016361D" w:rsidP="0016361D">
      <w:pPr>
        <w:pStyle w:val="E-JournalBody"/>
        <w:ind w:firstLine="0"/>
        <w:rPr>
          <w:szCs w:val="22"/>
        </w:rPr>
      </w:pPr>
      <w:r w:rsidRPr="0016361D">
        <w:rPr>
          <w:szCs w:val="22"/>
        </w:rPr>
        <w:t>H</w:t>
      </w:r>
      <w:r>
        <w:rPr>
          <w:szCs w:val="22"/>
        </w:rPr>
        <w:t>2</w:t>
      </w:r>
      <w:r w:rsidRPr="0016361D">
        <w:rPr>
          <w:szCs w:val="22"/>
        </w:rPr>
        <w:t xml:space="preserve">: </w:t>
      </w:r>
      <w:r>
        <w:rPr>
          <w:szCs w:val="22"/>
        </w:rPr>
        <w:t>T</w:t>
      </w:r>
      <w:r w:rsidRPr="0016361D">
        <w:rPr>
          <w:szCs w:val="22"/>
        </w:rPr>
        <w:t xml:space="preserve">raining </w:t>
      </w:r>
      <w:r>
        <w:rPr>
          <w:szCs w:val="22"/>
        </w:rPr>
        <w:t>impacts positively on</w:t>
      </w:r>
      <w:r w:rsidRPr="0016361D">
        <w:rPr>
          <w:szCs w:val="22"/>
        </w:rPr>
        <w:t xml:space="preserve"> </w:t>
      </w:r>
      <w:r>
        <w:rPr>
          <w:szCs w:val="22"/>
        </w:rPr>
        <w:t>the m</w:t>
      </w:r>
      <w:r w:rsidRPr="0016361D">
        <w:rPr>
          <w:szCs w:val="22"/>
        </w:rPr>
        <w:t>otivation of village officials.</w:t>
      </w:r>
    </w:p>
    <w:p w14:paraId="5101EE37" w14:textId="2227AAB9" w:rsidR="0016361D" w:rsidRPr="0016361D" w:rsidRDefault="0016361D" w:rsidP="0016361D">
      <w:pPr>
        <w:pStyle w:val="E-JournalBody"/>
        <w:ind w:firstLine="0"/>
        <w:rPr>
          <w:szCs w:val="22"/>
        </w:rPr>
      </w:pPr>
      <w:r w:rsidRPr="0016361D">
        <w:rPr>
          <w:szCs w:val="22"/>
        </w:rPr>
        <w:t>H</w:t>
      </w:r>
      <w:r>
        <w:rPr>
          <w:szCs w:val="22"/>
        </w:rPr>
        <w:t>3</w:t>
      </w:r>
      <w:r w:rsidRPr="0016361D">
        <w:rPr>
          <w:szCs w:val="22"/>
        </w:rPr>
        <w:t xml:space="preserve">: </w:t>
      </w:r>
      <w:r>
        <w:rPr>
          <w:szCs w:val="22"/>
        </w:rPr>
        <w:t>M</w:t>
      </w:r>
      <w:r w:rsidRPr="0016361D">
        <w:rPr>
          <w:szCs w:val="22"/>
        </w:rPr>
        <w:t xml:space="preserve">otivation </w:t>
      </w:r>
      <w:r>
        <w:rPr>
          <w:szCs w:val="22"/>
        </w:rPr>
        <w:t>impacts positively on</w:t>
      </w:r>
      <w:r w:rsidRPr="0016361D">
        <w:rPr>
          <w:szCs w:val="22"/>
        </w:rPr>
        <w:t xml:space="preserve"> </w:t>
      </w:r>
      <w:r>
        <w:rPr>
          <w:szCs w:val="22"/>
        </w:rPr>
        <w:t xml:space="preserve">the </w:t>
      </w:r>
      <w:r w:rsidRPr="0016361D">
        <w:rPr>
          <w:szCs w:val="22"/>
        </w:rPr>
        <w:t>competence the competence of village officials.</w:t>
      </w:r>
    </w:p>
    <w:p w14:paraId="521C9516" w14:textId="6A874A18" w:rsidR="0016361D" w:rsidRPr="0016361D" w:rsidRDefault="0016361D" w:rsidP="0016361D">
      <w:pPr>
        <w:pStyle w:val="E-JournalBody"/>
        <w:ind w:firstLine="0"/>
        <w:rPr>
          <w:szCs w:val="22"/>
        </w:rPr>
      </w:pPr>
      <w:r w:rsidRPr="0016361D">
        <w:rPr>
          <w:szCs w:val="22"/>
        </w:rPr>
        <w:t>H</w:t>
      </w:r>
      <w:r>
        <w:rPr>
          <w:szCs w:val="22"/>
        </w:rPr>
        <w:t>4</w:t>
      </w:r>
      <w:r w:rsidRPr="0016361D">
        <w:rPr>
          <w:szCs w:val="22"/>
        </w:rPr>
        <w:t>: Motivation significantly mediates the impact of training on the competence of village officials.</w:t>
      </w:r>
    </w:p>
    <w:p w14:paraId="2D90566B" w14:textId="77777777" w:rsidR="0016361D" w:rsidRPr="0016361D" w:rsidRDefault="0016361D" w:rsidP="0016361D">
      <w:pPr>
        <w:pStyle w:val="E-JournalBody"/>
        <w:ind w:firstLine="709"/>
        <w:rPr>
          <w:szCs w:val="22"/>
        </w:rPr>
      </w:pPr>
    </w:p>
    <w:p w14:paraId="15501027" w14:textId="77777777" w:rsidR="0016361D" w:rsidRPr="0016361D" w:rsidRDefault="0016361D" w:rsidP="0016361D">
      <w:pPr>
        <w:pStyle w:val="E-JournalBody"/>
        <w:ind w:firstLine="709"/>
        <w:rPr>
          <w:szCs w:val="22"/>
        </w:rPr>
      </w:pPr>
      <w:r w:rsidRPr="0016361D">
        <w:rPr>
          <w:szCs w:val="22"/>
        </w:rPr>
        <w:t>Perceived organizational support (POS) is highly valuable for employees undergoing training programs. Optimal support tends to increase commitment to training, leading to improved competencies (Kao et al., 2023). According to organizational support theory, high POS tends to enhance competencies because these beneficial effects stem from the process of social exchange (Ompok &amp; Teo, 2021). With adequate training, resources, and support from management, members are more likely to desire the success of their organization and be better able to help their organization succeed (Putri &amp; Kusuma, 2022). Organizational support for employees will encourage them to take training seriously, thereby enhancing their achieved competencies (Altamimi &amp; Hilmi, 2023). The more positive the employees' perception of organizational support, the more diligently they will work to improve their competencies (Choi et al., 2020). Thus, the following hypotheses can be formulated:</w:t>
      </w:r>
    </w:p>
    <w:p w14:paraId="3B88745F" w14:textId="2140F151" w:rsidR="0016361D" w:rsidRPr="0016361D" w:rsidRDefault="0016361D" w:rsidP="0016361D">
      <w:pPr>
        <w:pStyle w:val="E-JournalBody"/>
        <w:ind w:firstLine="0"/>
        <w:rPr>
          <w:szCs w:val="22"/>
        </w:rPr>
      </w:pPr>
      <w:r w:rsidRPr="0016361D">
        <w:rPr>
          <w:szCs w:val="22"/>
        </w:rPr>
        <w:t>H</w:t>
      </w:r>
      <w:r>
        <w:rPr>
          <w:szCs w:val="22"/>
        </w:rPr>
        <w:t>5:</w:t>
      </w:r>
      <w:r w:rsidRPr="0016361D">
        <w:rPr>
          <w:szCs w:val="22"/>
        </w:rPr>
        <w:t xml:space="preserve"> </w:t>
      </w:r>
      <w:r>
        <w:rPr>
          <w:szCs w:val="22"/>
        </w:rPr>
        <w:t xml:space="preserve"> </w:t>
      </w:r>
      <w:r w:rsidRPr="0016361D">
        <w:rPr>
          <w:szCs w:val="22"/>
        </w:rPr>
        <w:t xml:space="preserve">POS </w:t>
      </w:r>
      <w:r>
        <w:rPr>
          <w:szCs w:val="22"/>
        </w:rPr>
        <w:t>impacts positively on</w:t>
      </w:r>
      <w:r w:rsidRPr="0016361D">
        <w:rPr>
          <w:szCs w:val="22"/>
        </w:rPr>
        <w:t xml:space="preserve"> the competence of village officials.</w:t>
      </w:r>
    </w:p>
    <w:p w14:paraId="7CE52FEF" w14:textId="010B7946" w:rsidR="0016361D" w:rsidRPr="0016361D" w:rsidRDefault="0016361D" w:rsidP="0016361D">
      <w:pPr>
        <w:pStyle w:val="E-JournalBody"/>
        <w:ind w:firstLine="0"/>
        <w:rPr>
          <w:szCs w:val="22"/>
        </w:rPr>
      </w:pPr>
      <w:r w:rsidRPr="0016361D">
        <w:rPr>
          <w:szCs w:val="22"/>
        </w:rPr>
        <w:t>H</w:t>
      </w:r>
      <w:r>
        <w:rPr>
          <w:szCs w:val="22"/>
        </w:rPr>
        <w:t>6:</w:t>
      </w:r>
      <w:r w:rsidRPr="0016361D">
        <w:rPr>
          <w:szCs w:val="22"/>
        </w:rPr>
        <w:t xml:space="preserve"> POS significantly strengthens </w:t>
      </w:r>
      <w:r>
        <w:rPr>
          <w:szCs w:val="22"/>
        </w:rPr>
        <w:t>impacts</w:t>
      </w:r>
      <w:r w:rsidRPr="0016361D">
        <w:rPr>
          <w:szCs w:val="22"/>
        </w:rPr>
        <w:t xml:space="preserve"> training and the competence of village officials.</w:t>
      </w:r>
    </w:p>
    <w:p w14:paraId="7F6CD257" w14:textId="77777777" w:rsidR="0016361D" w:rsidRPr="0016361D" w:rsidRDefault="0016361D" w:rsidP="0016361D">
      <w:pPr>
        <w:pStyle w:val="E-JournalBody"/>
        <w:ind w:firstLine="709"/>
        <w:rPr>
          <w:szCs w:val="22"/>
        </w:rPr>
      </w:pPr>
    </w:p>
    <w:p w14:paraId="30FF14A0" w14:textId="0CCE50D0" w:rsidR="00B12EE4" w:rsidRDefault="0016361D" w:rsidP="0016361D">
      <w:pPr>
        <w:pStyle w:val="E-JournalBody"/>
        <w:ind w:firstLine="709"/>
        <w:rPr>
          <w:szCs w:val="22"/>
        </w:rPr>
      </w:pPr>
      <w:r w:rsidRPr="0016361D">
        <w:rPr>
          <w:szCs w:val="22"/>
        </w:rPr>
        <w:t>The structural relationship between the variables of training, motivation, perceived organizational support, and competence is illustrated as follows.</w:t>
      </w:r>
      <w:r w:rsidR="00B12EE4">
        <w:rPr>
          <w:szCs w:val="22"/>
        </w:rPr>
        <w:t>.</w:t>
      </w:r>
    </w:p>
    <w:p w14:paraId="31EBBBEE" w14:textId="44393C46" w:rsidR="00B12EE4" w:rsidRDefault="00760036" w:rsidP="00B12EE4">
      <w:pPr>
        <w:pStyle w:val="E-JournalBody"/>
        <w:ind w:firstLine="709"/>
        <w:rPr>
          <w:szCs w:val="22"/>
        </w:rPr>
      </w:pPr>
      <w:r>
        <w:rPr>
          <w:noProof/>
          <w:szCs w:val="22"/>
        </w:rPr>
        <mc:AlternateContent>
          <mc:Choice Requires="wps">
            <w:drawing>
              <wp:anchor distT="0" distB="0" distL="114300" distR="114300" simplePos="0" relativeHeight="251659264" behindDoc="0" locked="0" layoutInCell="1" allowOverlap="1" wp14:anchorId="52A14038" wp14:editId="4FEFF5E4">
                <wp:simplePos x="0" y="0"/>
                <wp:positionH relativeFrom="column">
                  <wp:posOffset>2109352</wp:posOffset>
                </wp:positionH>
                <wp:positionV relativeFrom="paragraph">
                  <wp:posOffset>142195</wp:posOffset>
                </wp:positionV>
                <wp:extent cx="1173266" cy="464820"/>
                <wp:effectExtent l="0" t="0" r="27305" b="11430"/>
                <wp:wrapNone/>
                <wp:docPr id="27233406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3266" cy="464820"/>
                        </a:xfrm>
                        <a:prstGeom prst="ellipse">
                          <a:avLst/>
                        </a:prstGeom>
                        <a:solidFill>
                          <a:srgbClr val="FFFFFF"/>
                        </a:solidFill>
                        <a:ln w="9525">
                          <a:solidFill>
                            <a:srgbClr val="000000"/>
                          </a:solidFill>
                          <a:round/>
                          <a:headEnd/>
                          <a:tailEnd/>
                        </a:ln>
                      </wps:spPr>
                      <wps:txbx>
                        <w:txbxContent>
                          <w:p w14:paraId="61EC167E" w14:textId="3A4279E0" w:rsidR="00B12EE4" w:rsidRPr="00B12EE4" w:rsidRDefault="0016361D" w:rsidP="00B12EE4">
                            <w:pPr>
                              <w:pStyle w:val="E-JournalBody"/>
                              <w:ind w:firstLine="0"/>
                              <w:rPr>
                                <w:szCs w:val="22"/>
                              </w:rPr>
                            </w:pPr>
                            <w:r>
                              <w:rPr>
                                <w:szCs w:val="22"/>
                              </w:rPr>
                              <w:t>M</w:t>
                            </w:r>
                            <w:r w:rsidRPr="0016361D">
                              <w:rPr>
                                <w:szCs w:val="22"/>
                              </w:rPr>
                              <w:t>otivation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A14038" id="Oval 3" o:spid="_x0000_s1026" style="position:absolute;left:0;text-align:left;margin-left:166.1pt;margin-top:11.2pt;width:92.4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">
                <v:textbox>
                  <w:txbxContent>
                    <w:p w14:paraId="61EC167E" w14:textId="3A4279E0" w:rsidR="00B12EE4" w:rsidRPr="00B12EE4" w:rsidRDefault="0016361D" w:rsidP="00B12EE4">
                      <w:pPr>
                        <w:pStyle w:val="E-JournalBody"/>
                        <w:ind w:firstLine="0"/>
                        <w:rPr>
                          <w:szCs w:val="22"/>
                        </w:rPr>
                      </w:pPr>
                      <w:proofErr w:type="spellStart"/>
                      <w:r>
                        <w:rPr>
                          <w:szCs w:val="22"/>
                        </w:rPr>
                        <w:t>M</w:t>
                      </w:r>
                      <w:r w:rsidRPr="0016361D">
                        <w:rPr>
                          <w:szCs w:val="22"/>
                        </w:rPr>
                        <w:t>otivation</w:t>
                      </w:r>
                      <w:proofErr w:type="spellEnd"/>
                    </w:p>
                  </w:txbxContent>
                </v:textbox>
              </v:oval>
            </w:pict>
          </mc:Fallback>
        </mc:AlternateContent>
      </w:r>
    </w:p>
    <w:p w14:paraId="470B550A" w14:textId="518FE80A" w:rsidR="00B12EE4" w:rsidRDefault="0016361D" w:rsidP="00B12EE4">
      <w:pPr>
        <w:pStyle w:val="E-JournalBody"/>
        <w:ind w:firstLine="709"/>
        <w:rPr>
          <w:szCs w:val="22"/>
        </w:rPr>
      </w:pPr>
      <w:r>
        <w:rPr>
          <w:noProof/>
          <w:szCs w:val="22"/>
        </w:rPr>
        <mc:AlternateContent>
          <mc:Choice Requires="wps">
            <w:drawing>
              <wp:anchor distT="0" distB="0" distL="114300" distR="114300" simplePos="0" relativeHeight="251669504" behindDoc="0" locked="0" layoutInCell="1" allowOverlap="1" wp14:anchorId="7B3389D9" wp14:editId="71156D86">
                <wp:simplePos x="0" y="0"/>
                <wp:positionH relativeFrom="column">
                  <wp:posOffset>3584772</wp:posOffset>
                </wp:positionH>
                <wp:positionV relativeFrom="paragraph">
                  <wp:posOffset>127444</wp:posOffset>
                </wp:positionV>
                <wp:extent cx="914400" cy="283222"/>
                <wp:effectExtent l="0" t="0" r="0" b="2540"/>
                <wp:wrapNone/>
                <wp:docPr id="1559282824" name="Text Box 1"/>
                <wp:cNvGraphicFramePr/>
                <a:graphic xmlns:a="http://schemas.openxmlformats.org/drawingml/2006/main">
                  <a:graphicData uri="http://schemas.microsoft.com/office/word/2010/wordprocessingShape">
                    <wps:wsp>
                      <wps:cNvSpPr txBox="1"/>
                      <wps:spPr>
                        <a:xfrm>
                          <a:off x="0" y="0"/>
                          <a:ext cx="914400" cy="283222"/>
                        </a:xfrm>
                        <a:prstGeom prst="rect">
                          <a:avLst/>
                        </a:prstGeom>
                        <a:noFill/>
                        <a:ln w="6350">
                          <a:noFill/>
                        </a:ln>
                      </wps:spPr>
                      <wps:txbx>
                        <w:txbxContent>
                          <w:p w14:paraId="77AF6D41" w14:textId="1F1CB6D2" w:rsidR="0016361D" w:rsidRPr="0016361D" w:rsidRDefault="0016361D" w:rsidP="0016361D">
                            <w:pPr>
                              <w:rPr>
                                <w:rFonts w:ascii="Times New Roman" w:hAnsi="Times New Roman"/>
                                <w:vertAlign w:val="subscript"/>
                              </w:rPr>
                            </w:pPr>
                            <w:r w:rsidRPr="0016361D">
                              <w:rPr>
                                <w:rFonts w:ascii="Times New Roman" w:hAnsi="Times New Roman"/>
                              </w:rPr>
                              <w:t>H</w:t>
                            </w:r>
                            <w:r>
                              <w:rPr>
                                <w:rFonts w:ascii="Times New Roman" w:hAnsi="Times New Roman"/>
                                <w:vertAlign w:val="subscript"/>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3389D9" id="_x0000_t202" coordsize="21600,21600" o:spt="202" path="m,l,21600r21600,l21600,xe">
                <v:stroke joinstyle="miter"/>
                <v:path gradientshapeok="t" o:connecttype="rect"/>
              </v:shapetype>
              <v:shape id="Text Box 1" o:spid="_x0000_s1027" type="#_x0000_t202" style="position:absolute;left:0;text-align:left;margin-left:282.25pt;margin-top:10.05pt;width:1in;height:22.3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" filled="f" stroked="f" strokeweight=".5pt">
                <v:textbox>
                  <w:txbxContent>
                    <w:p w14:paraId="77AF6D41" w14:textId="1F1CB6D2" w:rsidR="0016361D" w:rsidRPr="0016361D" w:rsidRDefault="0016361D" w:rsidP="0016361D">
                      <w:pPr>
                        <w:rPr>
                          <w:rFonts w:ascii="Times New Roman" w:hAnsi="Times New Roman"/>
                          <w:vertAlign w:val="subscript"/>
                        </w:rPr>
                      </w:pPr>
                      <w:r w:rsidRPr="0016361D">
                        <w:rPr>
                          <w:rFonts w:ascii="Times New Roman" w:hAnsi="Times New Roman"/>
                        </w:rPr>
                        <w:t>H</w:t>
                      </w:r>
                      <w:r>
                        <w:rPr>
                          <w:rFonts w:ascii="Times New Roman" w:hAnsi="Times New Roman"/>
                          <w:vertAlign w:val="subscript"/>
                        </w:rPr>
                        <w:t>3</w:t>
                      </w:r>
                    </w:p>
                  </w:txbxContent>
                </v:textbox>
              </v:shape>
            </w:pict>
          </mc:Fallback>
        </mc:AlternateContent>
      </w:r>
    </w:p>
    <w:p w14:paraId="704441B8" w14:textId="62CA279D" w:rsidR="00B12EE4" w:rsidRDefault="0016361D" w:rsidP="00B12EE4">
      <w:pPr>
        <w:pStyle w:val="E-JournalBody"/>
        <w:ind w:firstLine="0"/>
        <w:rPr>
          <w:szCs w:val="22"/>
        </w:rPr>
      </w:pPr>
      <w:r>
        <w:rPr>
          <w:noProof/>
          <w:szCs w:val="22"/>
        </w:rPr>
        <mc:AlternateContent>
          <mc:Choice Requires="wps">
            <w:drawing>
              <wp:anchor distT="0" distB="0" distL="114300" distR="114300" simplePos="0" relativeHeight="251671552" behindDoc="0" locked="0" layoutInCell="1" allowOverlap="1" wp14:anchorId="73CB3361" wp14:editId="777D8466">
                <wp:simplePos x="0" y="0"/>
                <wp:positionH relativeFrom="column">
                  <wp:posOffset>1521302</wp:posOffset>
                </wp:positionH>
                <wp:positionV relativeFrom="paragraph">
                  <wp:posOffset>5322</wp:posOffset>
                </wp:positionV>
                <wp:extent cx="914400" cy="283222"/>
                <wp:effectExtent l="0" t="0" r="0" b="2540"/>
                <wp:wrapNone/>
                <wp:docPr id="1295791962" name="Text Box 1"/>
                <wp:cNvGraphicFramePr/>
                <a:graphic xmlns:a="http://schemas.openxmlformats.org/drawingml/2006/main">
                  <a:graphicData uri="http://schemas.microsoft.com/office/word/2010/wordprocessingShape">
                    <wps:wsp>
                      <wps:cNvSpPr txBox="1"/>
                      <wps:spPr>
                        <a:xfrm>
                          <a:off x="0" y="0"/>
                          <a:ext cx="914400" cy="283222"/>
                        </a:xfrm>
                        <a:prstGeom prst="rect">
                          <a:avLst/>
                        </a:prstGeom>
                        <a:noFill/>
                        <a:ln w="6350">
                          <a:noFill/>
                        </a:ln>
                      </wps:spPr>
                      <wps:txbx>
                        <w:txbxContent>
                          <w:p w14:paraId="0A152A99" w14:textId="74947DF2" w:rsidR="0016361D" w:rsidRPr="0016361D" w:rsidRDefault="0016361D" w:rsidP="0016361D">
                            <w:pPr>
                              <w:rPr>
                                <w:rFonts w:ascii="Times New Roman" w:hAnsi="Times New Roman"/>
                                <w:vertAlign w:val="subscript"/>
                              </w:rPr>
                            </w:pPr>
                            <w:r w:rsidRPr="0016361D">
                              <w:rPr>
                                <w:rFonts w:ascii="Times New Roman" w:hAnsi="Times New Roman"/>
                              </w:rPr>
                              <w:t>H</w:t>
                            </w:r>
                            <w:r>
                              <w:rPr>
                                <w:rFonts w:ascii="Times New Roman" w:hAnsi="Times New Roman"/>
                                <w:vertAlign w:val="subscript"/>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CB3361" id="_x0000_s1028" type="#_x0000_t202" style="position:absolute;left:0;text-align:left;margin-left:119.8pt;margin-top:.4pt;width:1in;height:22.3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" filled="f" stroked="f" strokeweight=".5pt">
                <v:textbox>
                  <w:txbxContent>
                    <w:p w14:paraId="0A152A99" w14:textId="74947DF2" w:rsidR="0016361D" w:rsidRPr="0016361D" w:rsidRDefault="0016361D" w:rsidP="0016361D">
                      <w:pPr>
                        <w:rPr>
                          <w:rFonts w:ascii="Times New Roman" w:hAnsi="Times New Roman"/>
                          <w:vertAlign w:val="subscript"/>
                        </w:rPr>
                      </w:pPr>
                      <w:r w:rsidRPr="0016361D">
                        <w:rPr>
                          <w:rFonts w:ascii="Times New Roman" w:hAnsi="Times New Roman"/>
                        </w:rPr>
                        <w:t>H</w:t>
                      </w:r>
                      <w:r>
                        <w:rPr>
                          <w:rFonts w:ascii="Times New Roman" w:hAnsi="Times New Roman"/>
                          <w:vertAlign w:val="subscript"/>
                        </w:rPr>
                        <w:t>2</w:t>
                      </w:r>
                    </w:p>
                  </w:txbxContent>
                </v:textbox>
              </v:shape>
            </w:pict>
          </mc:Fallback>
        </mc:AlternateContent>
      </w:r>
      <w:r>
        <w:rPr>
          <w:noProof/>
          <w:szCs w:val="22"/>
        </w:rPr>
        <mc:AlternateContent>
          <mc:Choice Requires="wps">
            <w:drawing>
              <wp:anchor distT="0" distB="0" distL="114300" distR="114300" simplePos="0" relativeHeight="251664384" behindDoc="0" locked="0" layoutInCell="1" allowOverlap="1" wp14:anchorId="11F3D799" wp14:editId="7CD86672">
                <wp:simplePos x="0" y="0"/>
                <wp:positionH relativeFrom="column">
                  <wp:posOffset>1149738</wp:posOffset>
                </wp:positionH>
                <wp:positionV relativeFrom="paragraph">
                  <wp:posOffset>71737</wp:posOffset>
                </wp:positionV>
                <wp:extent cx="959614" cy="437549"/>
                <wp:effectExtent l="0" t="38100" r="50165" b="19685"/>
                <wp:wrapNone/>
                <wp:docPr id="57707803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9614" cy="4375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6495D2" id="_x0000_t32" coordsize="21600,21600" o:spt="32" o:oned="t" path="m,l21600,21600e" filled="f">
                <v:path arrowok="t" fillok="f" o:connecttype="none"/>
                <o:lock v:ext="edit" shapetype="t"/>
              </v:shapetype>
              <v:shape id="AutoShape 8" o:spid="_x0000_s1026" type="#_x0000_t32" style="position:absolute;margin-left:90.55pt;margin-top:5.65pt;width:75.55pt;height:34.4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">
                <v:stroke endarrow="block"/>
              </v:shape>
            </w:pict>
          </mc:Fallback>
        </mc:AlternateContent>
      </w:r>
      <w:r>
        <w:rPr>
          <w:noProof/>
          <w:szCs w:val="22"/>
        </w:rPr>
        <mc:AlternateContent>
          <mc:Choice Requires="wps">
            <w:drawing>
              <wp:anchor distT="0" distB="0" distL="114300" distR="114300" simplePos="0" relativeHeight="251662336" behindDoc="0" locked="0" layoutInCell="1" allowOverlap="1" wp14:anchorId="74DEB891" wp14:editId="04612D4D">
                <wp:simplePos x="0" y="0"/>
                <wp:positionH relativeFrom="column">
                  <wp:posOffset>3282196</wp:posOffset>
                </wp:positionH>
                <wp:positionV relativeFrom="paragraph">
                  <wp:posOffset>47462</wp:posOffset>
                </wp:positionV>
                <wp:extent cx="1032117" cy="382253"/>
                <wp:effectExtent l="0" t="0" r="34925" b="75565"/>
                <wp:wrapNone/>
                <wp:docPr id="17542996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2117" cy="3822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175A99" id="AutoShape 6" o:spid="_x0000_s1026" type="#_x0000_t32" style="position:absolute;margin-left:258.45pt;margin-top:3.75pt;width:81.25pt;height:3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">
                <v:stroke endarrow="block"/>
              </v:shape>
            </w:pict>
          </mc:Fallback>
        </mc:AlternateContent>
      </w:r>
    </w:p>
    <w:p w14:paraId="02E23FC5" w14:textId="6C878900" w:rsidR="00B12EE4" w:rsidRDefault="0016361D" w:rsidP="00B12EE4">
      <w:pPr>
        <w:pStyle w:val="E-JournalBody"/>
        <w:ind w:firstLine="0"/>
        <w:rPr>
          <w:szCs w:val="22"/>
        </w:rPr>
      </w:pPr>
      <w:r>
        <w:rPr>
          <w:noProof/>
          <w:szCs w:val="22"/>
        </w:rPr>
        <mc:AlternateContent>
          <mc:Choice Requires="wps">
            <w:drawing>
              <wp:anchor distT="0" distB="0" distL="114300" distR="114300" simplePos="0" relativeHeight="251667456" behindDoc="0" locked="0" layoutInCell="1" allowOverlap="1" wp14:anchorId="6466C4D5" wp14:editId="3BCF3FA9">
                <wp:simplePos x="0" y="0"/>
                <wp:positionH relativeFrom="column">
                  <wp:posOffset>1833757</wp:posOffset>
                </wp:positionH>
                <wp:positionV relativeFrom="paragraph">
                  <wp:posOffset>141285</wp:posOffset>
                </wp:positionV>
                <wp:extent cx="914400" cy="283222"/>
                <wp:effectExtent l="0" t="0" r="0" b="2540"/>
                <wp:wrapNone/>
                <wp:docPr id="565362977" name="Text Box 1"/>
                <wp:cNvGraphicFramePr/>
                <a:graphic xmlns:a="http://schemas.openxmlformats.org/drawingml/2006/main">
                  <a:graphicData uri="http://schemas.microsoft.com/office/word/2010/wordprocessingShape">
                    <wps:wsp>
                      <wps:cNvSpPr txBox="1"/>
                      <wps:spPr>
                        <a:xfrm>
                          <a:off x="0" y="0"/>
                          <a:ext cx="914400" cy="283222"/>
                        </a:xfrm>
                        <a:prstGeom prst="rect">
                          <a:avLst/>
                        </a:prstGeom>
                        <a:noFill/>
                        <a:ln w="6350">
                          <a:noFill/>
                        </a:ln>
                      </wps:spPr>
                      <wps:txbx>
                        <w:txbxContent>
                          <w:p w14:paraId="23E02EED" w14:textId="4B51366A" w:rsidR="0016361D" w:rsidRPr="0016361D" w:rsidRDefault="0016361D">
                            <w:pPr>
                              <w:rPr>
                                <w:rFonts w:ascii="Times New Roman" w:hAnsi="Times New Roman"/>
                                <w:vertAlign w:val="subscript"/>
                              </w:rPr>
                            </w:pPr>
                            <w:r w:rsidRPr="0016361D">
                              <w:rPr>
                                <w:rFonts w:ascii="Times New Roman" w:hAnsi="Times New Roman"/>
                              </w:rPr>
                              <w:t>H</w:t>
                            </w:r>
                            <w:r w:rsidRPr="0016361D">
                              <w:rPr>
                                <w:rFonts w:ascii="Times New Roman" w:hAnsi="Times New Roman"/>
                                <w:vertAlign w:val="subscript"/>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66C4D5" id="_x0000_s1029" type="#_x0000_t202" style="position:absolute;left:0;text-align:left;margin-left:144.4pt;margin-top:11.1pt;width:1in;height:22.3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" filled="f" stroked="f" strokeweight=".5pt">
                <v:textbox>
                  <w:txbxContent>
                    <w:p w14:paraId="23E02EED" w14:textId="4B51366A" w:rsidR="0016361D" w:rsidRPr="0016361D" w:rsidRDefault="0016361D">
                      <w:pPr>
                        <w:rPr>
                          <w:rFonts w:ascii="Times New Roman" w:hAnsi="Times New Roman"/>
                          <w:vertAlign w:val="subscript"/>
                        </w:rPr>
                      </w:pPr>
                      <w:r w:rsidRPr="0016361D">
                        <w:rPr>
                          <w:rFonts w:ascii="Times New Roman" w:hAnsi="Times New Roman"/>
                        </w:rPr>
                        <w:t>H</w:t>
                      </w:r>
                      <w:r w:rsidRPr="0016361D">
                        <w:rPr>
                          <w:rFonts w:ascii="Times New Roman" w:hAnsi="Times New Roman"/>
                          <w:vertAlign w:val="subscript"/>
                        </w:rPr>
                        <w:t>1</w:t>
                      </w:r>
                    </w:p>
                  </w:txbxContent>
                </v:textbox>
              </v:shape>
            </w:pict>
          </mc:Fallback>
        </mc:AlternateContent>
      </w:r>
      <w:r w:rsidR="00760036">
        <w:rPr>
          <w:noProof/>
          <w:color w:val="70AD47" w:themeColor="accent6"/>
        </w:rPr>
        <mc:AlternateContent>
          <mc:Choice Requires="wps">
            <w:drawing>
              <wp:anchor distT="0" distB="0" distL="114300" distR="114300" simplePos="0" relativeHeight="251660288" behindDoc="0" locked="0" layoutInCell="1" allowOverlap="1" wp14:anchorId="52A14038" wp14:editId="2167867D">
                <wp:simplePos x="0" y="0"/>
                <wp:positionH relativeFrom="column">
                  <wp:posOffset>4267835</wp:posOffset>
                </wp:positionH>
                <wp:positionV relativeFrom="paragraph">
                  <wp:posOffset>109855</wp:posOffset>
                </wp:positionV>
                <wp:extent cx="1287780" cy="464820"/>
                <wp:effectExtent l="13335" t="10160" r="13335" b="10795"/>
                <wp:wrapNone/>
                <wp:docPr id="80745125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464820"/>
                        </a:xfrm>
                        <a:prstGeom prst="ellipse">
                          <a:avLst/>
                        </a:prstGeom>
                        <a:solidFill>
                          <a:srgbClr val="FFFFFF"/>
                        </a:solidFill>
                        <a:ln w="9525">
                          <a:solidFill>
                            <a:srgbClr val="000000"/>
                          </a:solidFill>
                          <a:round/>
                          <a:headEnd/>
                          <a:tailEnd/>
                        </a:ln>
                      </wps:spPr>
                      <wps:txbx>
                        <w:txbxContent>
                          <w:p w14:paraId="1D160176" w14:textId="3AADE981" w:rsidR="00B12EE4" w:rsidRPr="00B12EE4" w:rsidRDefault="0016361D" w:rsidP="00B12EE4">
                            <w:pPr>
                              <w:pStyle w:val="E-JournalBody"/>
                              <w:ind w:firstLine="0"/>
                              <w:rPr>
                                <w:szCs w:val="22"/>
                              </w:rPr>
                            </w:pPr>
                            <w:r w:rsidRPr="0016361D">
                              <w:rPr>
                                <w:szCs w:val="22"/>
                              </w:rPr>
                              <w:t>Competence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A14038" id="Oval 4" o:spid="_x0000_s1030" style="position:absolute;left:0;text-align:left;margin-left:336.05pt;margin-top:8.65pt;width:101.4pt;height:3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">
                <v:textbox>
                  <w:txbxContent>
                    <w:p w14:paraId="1D160176" w14:textId="3AADE981" w:rsidR="00B12EE4" w:rsidRPr="00B12EE4" w:rsidRDefault="0016361D" w:rsidP="00B12EE4">
                      <w:pPr>
                        <w:pStyle w:val="E-JournalBody"/>
                        <w:ind w:firstLine="0"/>
                        <w:rPr>
                          <w:szCs w:val="22"/>
                        </w:rPr>
                      </w:pPr>
                      <w:proofErr w:type="spellStart"/>
                      <w:r w:rsidRPr="0016361D">
                        <w:rPr>
                          <w:szCs w:val="22"/>
                        </w:rPr>
                        <w:t>C</w:t>
                      </w:r>
                      <w:r w:rsidRPr="0016361D">
                        <w:rPr>
                          <w:szCs w:val="22"/>
                        </w:rPr>
                        <w:t>ompetence</w:t>
                      </w:r>
                      <w:proofErr w:type="spellEnd"/>
                    </w:p>
                  </w:txbxContent>
                </v:textbox>
              </v:oval>
            </w:pict>
          </mc:Fallback>
        </mc:AlternateContent>
      </w:r>
      <w:r w:rsidR="00760036">
        <w:rPr>
          <w:noProof/>
          <w:szCs w:val="22"/>
        </w:rPr>
        <mc:AlternateContent>
          <mc:Choice Requires="wps">
            <w:drawing>
              <wp:anchor distT="0" distB="0" distL="114300" distR="114300" simplePos="0" relativeHeight="251658240" behindDoc="0" locked="0" layoutInCell="1" allowOverlap="1" wp14:anchorId="52A14038" wp14:editId="5F17A5AA">
                <wp:simplePos x="0" y="0"/>
                <wp:positionH relativeFrom="column">
                  <wp:posOffset>15875</wp:posOffset>
                </wp:positionH>
                <wp:positionV relativeFrom="paragraph">
                  <wp:posOffset>117475</wp:posOffset>
                </wp:positionV>
                <wp:extent cx="1143000" cy="464820"/>
                <wp:effectExtent l="0" t="0" r="19050" b="11430"/>
                <wp:wrapNone/>
                <wp:docPr id="97665048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64820"/>
                        </a:xfrm>
                        <a:prstGeom prst="ellipse">
                          <a:avLst/>
                        </a:prstGeom>
                        <a:solidFill>
                          <a:srgbClr val="FFFFFF"/>
                        </a:solidFill>
                        <a:ln w="9525">
                          <a:solidFill>
                            <a:srgbClr val="000000"/>
                          </a:solidFill>
                          <a:round/>
                          <a:headEnd/>
                          <a:tailEnd/>
                        </a:ln>
                      </wps:spPr>
                      <wps:txbx>
                        <w:txbxContent>
                          <w:p w14:paraId="56691B35" w14:textId="1ADAFE4F" w:rsidR="00B12EE4" w:rsidRPr="00B12EE4" w:rsidRDefault="0016361D" w:rsidP="00B12EE4">
                            <w:pPr>
                              <w:pStyle w:val="E-JournalBody"/>
                              <w:ind w:firstLine="0"/>
                              <w:rPr>
                                <w:szCs w:val="22"/>
                              </w:rPr>
                            </w:pPr>
                            <w:r>
                              <w:rPr>
                                <w:szCs w:val="22"/>
                              </w:rPr>
                              <w:t>T</w:t>
                            </w:r>
                            <w:r w:rsidRPr="0016361D">
                              <w:rPr>
                                <w:szCs w:val="22"/>
                              </w:rPr>
                              <w:t>raining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A14038" id="Oval 2" o:spid="_x0000_s1031" style="position:absolute;left:0;text-align:left;margin-left:1.25pt;margin-top:9.25pt;width:90pt;height:3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">
                <v:textbox>
                  <w:txbxContent>
                    <w:p w14:paraId="56691B35" w14:textId="1ADAFE4F" w:rsidR="00B12EE4" w:rsidRPr="00B12EE4" w:rsidRDefault="0016361D" w:rsidP="00B12EE4">
                      <w:pPr>
                        <w:pStyle w:val="E-JournalBody"/>
                        <w:ind w:firstLine="0"/>
                        <w:rPr>
                          <w:szCs w:val="22"/>
                        </w:rPr>
                      </w:pPr>
                      <w:proofErr w:type="spellStart"/>
                      <w:r>
                        <w:rPr>
                          <w:szCs w:val="22"/>
                        </w:rPr>
                        <w:t>T</w:t>
                      </w:r>
                      <w:r w:rsidRPr="0016361D">
                        <w:rPr>
                          <w:szCs w:val="22"/>
                        </w:rPr>
                        <w:t>raining</w:t>
                      </w:r>
                      <w:proofErr w:type="spellEnd"/>
                    </w:p>
                  </w:txbxContent>
                </v:textbox>
              </v:oval>
            </w:pict>
          </mc:Fallback>
        </mc:AlternateContent>
      </w:r>
    </w:p>
    <w:p w14:paraId="0D6BA7DE" w14:textId="24886977" w:rsidR="00B12EE4" w:rsidRDefault="00B12EE4" w:rsidP="00B12EE4">
      <w:pPr>
        <w:pStyle w:val="E-JournalBody"/>
        <w:ind w:firstLine="0"/>
        <w:rPr>
          <w:szCs w:val="22"/>
        </w:rPr>
      </w:pPr>
    </w:p>
    <w:p w14:paraId="6D3A33B4" w14:textId="4E37FE75" w:rsidR="00B12EE4" w:rsidRDefault="0016361D" w:rsidP="00B12EE4">
      <w:pPr>
        <w:pStyle w:val="E-JournalBody"/>
        <w:ind w:firstLine="0"/>
        <w:rPr>
          <w:szCs w:val="22"/>
        </w:rPr>
      </w:pPr>
      <w:r>
        <w:rPr>
          <w:noProof/>
          <w:szCs w:val="22"/>
        </w:rPr>
        <mc:AlternateContent>
          <mc:Choice Requires="wps">
            <w:drawing>
              <wp:anchor distT="0" distB="0" distL="114300" distR="114300" simplePos="0" relativeHeight="251675648" behindDoc="0" locked="0" layoutInCell="1" allowOverlap="1" wp14:anchorId="013A71E0" wp14:editId="391AF5ED">
                <wp:simplePos x="0" y="0"/>
                <wp:positionH relativeFrom="column">
                  <wp:posOffset>2621280</wp:posOffset>
                </wp:positionH>
                <wp:positionV relativeFrom="paragraph">
                  <wp:posOffset>57948</wp:posOffset>
                </wp:positionV>
                <wp:extent cx="914400" cy="283210"/>
                <wp:effectExtent l="0" t="0" r="0" b="2540"/>
                <wp:wrapNone/>
                <wp:docPr id="1078432282" name="Text Box 1"/>
                <wp:cNvGraphicFramePr/>
                <a:graphic xmlns:a="http://schemas.openxmlformats.org/drawingml/2006/main">
                  <a:graphicData uri="http://schemas.microsoft.com/office/word/2010/wordprocessingShape">
                    <wps:wsp>
                      <wps:cNvSpPr txBox="1"/>
                      <wps:spPr>
                        <a:xfrm>
                          <a:off x="0" y="0"/>
                          <a:ext cx="914400" cy="283210"/>
                        </a:xfrm>
                        <a:prstGeom prst="rect">
                          <a:avLst/>
                        </a:prstGeom>
                        <a:noFill/>
                        <a:ln w="6350">
                          <a:noFill/>
                        </a:ln>
                      </wps:spPr>
                      <wps:txbx>
                        <w:txbxContent>
                          <w:p w14:paraId="561D96AE" w14:textId="3A4EADD1" w:rsidR="0016361D" w:rsidRPr="0016361D" w:rsidRDefault="0016361D" w:rsidP="0016361D">
                            <w:pPr>
                              <w:rPr>
                                <w:rFonts w:ascii="Times New Roman" w:hAnsi="Times New Roman"/>
                                <w:vertAlign w:val="subscript"/>
                              </w:rPr>
                            </w:pPr>
                            <w:r w:rsidRPr="0016361D">
                              <w:rPr>
                                <w:rFonts w:ascii="Times New Roman" w:hAnsi="Times New Roman"/>
                              </w:rPr>
                              <w:t>H</w:t>
                            </w:r>
                            <w:r>
                              <w:rPr>
                                <w:rFonts w:ascii="Times New Roman" w:hAnsi="Times New Roman"/>
                                <w:vertAlign w:val="subscript"/>
                              </w:rP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3A71E0" id="_x0000_s1032" type="#_x0000_t202" style="position:absolute;left:0;text-align:left;margin-left:206.4pt;margin-top:4.55pt;width:1in;height:22.3pt;z-index:2516756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" filled="f" stroked="f" strokeweight=".5pt">
                <v:textbox>
                  <w:txbxContent>
                    <w:p w14:paraId="561D96AE" w14:textId="3A4EADD1" w:rsidR="0016361D" w:rsidRPr="0016361D" w:rsidRDefault="0016361D" w:rsidP="0016361D">
                      <w:pPr>
                        <w:rPr>
                          <w:rFonts w:ascii="Times New Roman" w:hAnsi="Times New Roman"/>
                          <w:vertAlign w:val="subscript"/>
                        </w:rPr>
                      </w:pPr>
                      <w:r w:rsidRPr="0016361D">
                        <w:rPr>
                          <w:rFonts w:ascii="Times New Roman" w:hAnsi="Times New Roman"/>
                        </w:rPr>
                        <w:t>H</w:t>
                      </w:r>
                      <w:r>
                        <w:rPr>
                          <w:rFonts w:ascii="Times New Roman" w:hAnsi="Times New Roman"/>
                          <w:vertAlign w:val="subscript"/>
                        </w:rPr>
                        <w:t>6</w:t>
                      </w:r>
                    </w:p>
                  </w:txbxContent>
                </v:textbox>
              </v:shape>
            </w:pict>
          </mc:Fallback>
        </mc:AlternateContent>
      </w:r>
      <w:r>
        <w:rPr>
          <w:noProof/>
          <w:szCs w:val="22"/>
        </w:rPr>
        <mc:AlternateContent>
          <mc:Choice Requires="wps">
            <w:drawing>
              <wp:anchor distT="0" distB="0" distL="114300" distR="114300" simplePos="0" relativeHeight="251676672" behindDoc="0" locked="0" layoutInCell="1" allowOverlap="1" wp14:anchorId="4B071F25" wp14:editId="4E56ACFE">
                <wp:simplePos x="0" y="0"/>
                <wp:positionH relativeFrom="column">
                  <wp:posOffset>1154492</wp:posOffset>
                </wp:positionH>
                <wp:positionV relativeFrom="paragraph">
                  <wp:posOffset>52205</wp:posOffset>
                </wp:positionV>
                <wp:extent cx="3163986" cy="477433"/>
                <wp:effectExtent l="0" t="38100" r="36830" b="18415"/>
                <wp:wrapNone/>
                <wp:docPr id="1085357969" name="Freeform: Shape 4"/>
                <wp:cNvGraphicFramePr/>
                <a:graphic xmlns:a="http://schemas.openxmlformats.org/drawingml/2006/main">
                  <a:graphicData uri="http://schemas.microsoft.com/office/word/2010/wordprocessingShape">
                    <wps:wsp>
                      <wps:cNvSpPr/>
                      <wps:spPr>
                        <a:xfrm>
                          <a:off x="0" y="0"/>
                          <a:ext cx="3163986" cy="477433"/>
                        </a:xfrm>
                        <a:custGeom>
                          <a:avLst/>
                          <a:gdLst>
                            <a:gd name="connsiteX0" fmla="*/ 0 w 3163986"/>
                            <a:gd name="connsiteY0" fmla="*/ 0 h 477433"/>
                            <a:gd name="connsiteX1" fmla="*/ 1569855 w 3163986"/>
                            <a:gd name="connsiteY1" fmla="*/ 477430 h 477433"/>
                            <a:gd name="connsiteX2" fmla="*/ 3163986 w 3163986"/>
                            <a:gd name="connsiteY2" fmla="*/ 8092 h 477433"/>
                          </a:gdLst>
                          <a:ahLst/>
                          <a:cxnLst>
                            <a:cxn ang="0">
                              <a:pos x="connsiteX0" y="connsiteY0"/>
                            </a:cxn>
                            <a:cxn ang="0">
                              <a:pos x="connsiteX1" y="connsiteY1"/>
                            </a:cxn>
                            <a:cxn ang="0">
                              <a:pos x="connsiteX2" y="connsiteY2"/>
                            </a:cxn>
                          </a:cxnLst>
                          <a:rect l="l" t="t" r="r" b="b"/>
                          <a:pathLst>
                            <a:path w="3163986" h="477433">
                              <a:moveTo>
                                <a:pt x="0" y="0"/>
                              </a:moveTo>
                              <a:cubicBezTo>
                                <a:pt x="521262" y="238040"/>
                                <a:pt x="1042524" y="476081"/>
                                <a:pt x="1569855" y="477430"/>
                              </a:cubicBezTo>
                              <a:cubicBezTo>
                                <a:pt x="2097186" y="478779"/>
                                <a:pt x="2913133" y="86315"/>
                                <a:pt x="3163986" y="8092"/>
                              </a:cubicBezTo>
                            </a:path>
                          </a:pathLst>
                        </a:custGeom>
                        <a:noFill/>
                        <a:ln>
                          <a:solidFill>
                            <a:schemeClr val="tx1"/>
                          </a:solidFill>
                          <a:prstDash val="sysDash"/>
                          <a:headEnd type="none" w="med" len="med"/>
                          <a:tailEnd type="triangle" w="med" len="me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CE026F" id="Freeform: Shape 4" o:spid="_x0000_s1026" style="position:absolute;margin-left:90.9pt;margin-top:4.1pt;width:249.15pt;height:37.6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3163986,477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" path="m,c521262,238040,1042524,476081,1569855,477430,2097186,478779,2913133,86315,3163986,8092e" filled="f" strokecolor="black [3213]" strokeweight="1pt">
                <v:stroke dashstyle="3 1" endarrow="block" joinstyle="miter"/>
                <v:path arrowok="t" o:connecttype="custom" o:connectlocs="0,0;1569855,477430;3163986,8092" o:connectangles="0,0,0"/>
              </v:shape>
            </w:pict>
          </mc:Fallback>
        </mc:AlternateContent>
      </w:r>
      <w:r w:rsidR="00760036">
        <w:rPr>
          <w:noProof/>
          <w:szCs w:val="22"/>
        </w:rPr>
        <mc:AlternateContent>
          <mc:Choice Requires="wps">
            <w:drawing>
              <wp:anchor distT="0" distB="0" distL="114300" distR="114300" simplePos="0" relativeHeight="251666432" behindDoc="0" locked="0" layoutInCell="1" allowOverlap="1" wp14:anchorId="6FD47A4B" wp14:editId="13FB3465">
                <wp:simplePos x="0" y="0"/>
                <wp:positionH relativeFrom="column">
                  <wp:posOffset>2698115</wp:posOffset>
                </wp:positionH>
                <wp:positionV relativeFrom="paragraph">
                  <wp:posOffset>15875</wp:posOffset>
                </wp:positionV>
                <wp:extent cx="0" cy="633730"/>
                <wp:effectExtent l="53340" t="18415" r="60960" b="5080"/>
                <wp:wrapNone/>
                <wp:docPr id="1672378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373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BE2D1" id="AutoShape 10" o:spid="_x0000_s1026" type="#_x0000_t32" style="position:absolute;margin-left:212.45pt;margin-top:1.25pt;width:0;height:49.9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">
                <v:stroke dashstyle="dash" endarrow="block"/>
              </v:shape>
            </w:pict>
          </mc:Fallback>
        </mc:AlternateContent>
      </w:r>
      <w:r w:rsidR="00760036">
        <w:rPr>
          <w:noProof/>
          <w:szCs w:val="22"/>
        </w:rPr>
        <mc:AlternateContent>
          <mc:Choice Requires="wps">
            <w:drawing>
              <wp:anchor distT="0" distB="0" distL="114300" distR="114300" simplePos="0" relativeHeight="251665408" behindDoc="0" locked="0" layoutInCell="1" allowOverlap="1" wp14:anchorId="32AFC784" wp14:editId="155AE949">
                <wp:simplePos x="0" y="0"/>
                <wp:positionH relativeFrom="column">
                  <wp:posOffset>3246755</wp:posOffset>
                </wp:positionH>
                <wp:positionV relativeFrom="paragraph">
                  <wp:posOffset>107315</wp:posOffset>
                </wp:positionV>
                <wp:extent cx="1036320" cy="617220"/>
                <wp:effectExtent l="11430" t="52705" r="38100" b="6350"/>
                <wp:wrapNone/>
                <wp:docPr id="133069359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6320" cy="617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A625EA" id="AutoShape 9" o:spid="_x0000_s1026" type="#_x0000_t32" style="position:absolute;margin-left:255.65pt;margin-top:8.45pt;width:81.6pt;height:48.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">
                <v:stroke endarrow="block"/>
              </v:shape>
            </w:pict>
          </mc:Fallback>
        </mc:AlternateContent>
      </w:r>
      <w:r w:rsidR="00760036">
        <w:rPr>
          <w:noProof/>
          <w:szCs w:val="22"/>
        </w:rPr>
        <mc:AlternateContent>
          <mc:Choice Requires="wps">
            <w:drawing>
              <wp:anchor distT="0" distB="0" distL="114300" distR="114300" simplePos="0" relativeHeight="251663360" behindDoc="0" locked="0" layoutInCell="1" allowOverlap="1" wp14:anchorId="5240ED63" wp14:editId="611940E9">
                <wp:simplePos x="0" y="0"/>
                <wp:positionH relativeFrom="column">
                  <wp:posOffset>1143635</wp:posOffset>
                </wp:positionH>
                <wp:positionV relativeFrom="paragraph">
                  <wp:posOffset>15875</wp:posOffset>
                </wp:positionV>
                <wp:extent cx="3063240" cy="30480"/>
                <wp:effectExtent l="13335" t="56515" r="19050" b="27305"/>
                <wp:wrapNone/>
                <wp:docPr id="187662606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63240" cy="30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36959B" id="AutoShape 7" o:spid="_x0000_s1026" type="#_x0000_t32" style="position:absolute;margin-left:90.05pt;margin-top:1.25pt;width:241.2pt;height:2.4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">
                <v:stroke endarrow="block"/>
              </v:shape>
            </w:pict>
          </mc:Fallback>
        </mc:AlternateContent>
      </w:r>
    </w:p>
    <w:p w14:paraId="2E851E24" w14:textId="573F3175" w:rsidR="00B12EE4" w:rsidRDefault="0016361D" w:rsidP="00B12EE4">
      <w:pPr>
        <w:pStyle w:val="E-JournalBody"/>
        <w:ind w:firstLine="0"/>
        <w:rPr>
          <w:szCs w:val="22"/>
        </w:rPr>
      </w:pPr>
      <w:r>
        <w:rPr>
          <w:noProof/>
          <w:szCs w:val="22"/>
        </w:rPr>
        <mc:AlternateContent>
          <mc:Choice Requires="wps">
            <w:drawing>
              <wp:anchor distT="0" distB="0" distL="114300" distR="114300" simplePos="0" relativeHeight="251678720" behindDoc="0" locked="0" layoutInCell="1" allowOverlap="1" wp14:anchorId="07D6532D" wp14:editId="3EB0AA3E">
                <wp:simplePos x="0" y="0"/>
                <wp:positionH relativeFrom="column">
                  <wp:posOffset>3185390</wp:posOffset>
                </wp:positionH>
                <wp:positionV relativeFrom="paragraph">
                  <wp:posOffset>9620</wp:posOffset>
                </wp:positionV>
                <wp:extent cx="914400" cy="283210"/>
                <wp:effectExtent l="0" t="0" r="0" b="2540"/>
                <wp:wrapNone/>
                <wp:docPr id="1838879005" name="Text Box 1"/>
                <wp:cNvGraphicFramePr/>
                <a:graphic xmlns:a="http://schemas.openxmlformats.org/drawingml/2006/main">
                  <a:graphicData uri="http://schemas.microsoft.com/office/word/2010/wordprocessingShape">
                    <wps:wsp>
                      <wps:cNvSpPr txBox="1"/>
                      <wps:spPr>
                        <a:xfrm>
                          <a:off x="0" y="0"/>
                          <a:ext cx="914400" cy="283210"/>
                        </a:xfrm>
                        <a:prstGeom prst="rect">
                          <a:avLst/>
                        </a:prstGeom>
                        <a:noFill/>
                        <a:ln w="6350">
                          <a:noFill/>
                        </a:ln>
                      </wps:spPr>
                      <wps:txbx>
                        <w:txbxContent>
                          <w:p w14:paraId="79D0A28C" w14:textId="32C1435E" w:rsidR="0016361D" w:rsidRPr="0016361D" w:rsidRDefault="0016361D" w:rsidP="0016361D">
                            <w:pPr>
                              <w:rPr>
                                <w:rFonts w:ascii="Times New Roman" w:hAnsi="Times New Roman"/>
                                <w:vertAlign w:val="subscript"/>
                              </w:rPr>
                            </w:pPr>
                            <w:r w:rsidRPr="0016361D">
                              <w:rPr>
                                <w:rFonts w:ascii="Times New Roman" w:hAnsi="Times New Roman"/>
                              </w:rPr>
                              <w:t>H</w:t>
                            </w:r>
                            <w:r>
                              <w:rPr>
                                <w:rFonts w:ascii="Times New Roman" w:hAnsi="Times New Roman"/>
                                <w:vertAlign w:val="subscript"/>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D6532D" id="_x0000_s1033" type="#_x0000_t202" style="position:absolute;left:0;text-align:left;margin-left:250.8pt;margin-top:.75pt;width:1in;height:22.3pt;z-index:251678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" filled="f" stroked="f" strokeweight=".5pt">
                <v:textbox>
                  <w:txbxContent>
                    <w:p w14:paraId="79D0A28C" w14:textId="32C1435E" w:rsidR="0016361D" w:rsidRPr="0016361D" w:rsidRDefault="0016361D" w:rsidP="0016361D">
                      <w:pPr>
                        <w:rPr>
                          <w:rFonts w:ascii="Times New Roman" w:hAnsi="Times New Roman"/>
                          <w:vertAlign w:val="subscript"/>
                        </w:rPr>
                      </w:pPr>
                      <w:r w:rsidRPr="0016361D">
                        <w:rPr>
                          <w:rFonts w:ascii="Times New Roman" w:hAnsi="Times New Roman"/>
                        </w:rPr>
                        <w:t>H</w:t>
                      </w:r>
                      <w:r>
                        <w:rPr>
                          <w:rFonts w:ascii="Times New Roman" w:hAnsi="Times New Roman"/>
                          <w:vertAlign w:val="subscript"/>
                        </w:rPr>
                        <w:t>4</w:t>
                      </w:r>
                    </w:p>
                  </w:txbxContent>
                </v:textbox>
              </v:shape>
            </w:pict>
          </mc:Fallback>
        </mc:AlternateContent>
      </w:r>
    </w:p>
    <w:p w14:paraId="743EFC13" w14:textId="7EE86BD3" w:rsidR="00201B93" w:rsidRDefault="00201B93" w:rsidP="00201B93">
      <w:pPr>
        <w:pStyle w:val="E-JournalBody"/>
        <w:ind w:firstLine="709"/>
        <w:rPr>
          <w:szCs w:val="22"/>
        </w:rPr>
      </w:pPr>
    </w:p>
    <w:p w14:paraId="3E5DAFC7" w14:textId="3C679D8D" w:rsidR="00B12EE4" w:rsidRDefault="0016361D" w:rsidP="00201B93">
      <w:pPr>
        <w:pStyle w:val="E-JournalBody"/>
        <w:ind w:firstLine="709"/>
        <w:rPr>
          <w:szCs w:val="22"/>
        </w:rPr>
      </w:pPr>
      <w:r>
        <w:rPr>
          <w:noProof/>
          <w:szCs w:val="22"/>
        </w:rPr>
        <mc:AlternateContent>
          <mc:Choice Requires="wps">
            <w:drawing>
              <wp:anchor distT="0" distB="0" distL="114300" distR="114300" simplePos="0" relativeHeight="251673600" behindDoc="0" locked="0" layoutInCell="1" allowOverlap="1" wp14:anchorId="459F4DC3" wp14:editId="3A867A17">
                <wp:simplePos x="0" y="0"/>
                <wp:positionH relativeFrom="column">
                  <wp:posOffset>3520035</wp:posOffset>
                </wp:positionH>
                <wp:positionV relativeFrom="paragraph">
                  <wp:posOffset>3900</wp:posOffset>
                </wp:positionV>
                <wp:extent cx="914400" cy="283222"/>
                <wp:effectExtent l="0" t="0" r="0" b="2540"/>
                <wp:wrapNone/>
                <wp:docPr id="83054392" name="Text Box 1"/>
                <wp:cNvGraphicFramePr/>
                <a:graphic xmlns:a="http://schemas.openxmlformats.org/drawingml/2006/main">
                  <a:graphicData uri="http://schemas.microsoft.com/office/word/2010/wordprocessingShape">
                    <wps:wsp>
                      <wps:cNvSpPr txBox="1"/>
                      <wps:spPr>
                        <a:xfrm>
                          <a:off x="0" y="0"/>
                          <a:ext cx="914400" cy="283222"/>
                        </a:xfrm>
                        <a:prstGeom prst="rect">
                          <a:avLst/>
                        </a:prstGeom>
                        <a:noFill/>
                        <a:ln w="6350">
                          <a:noFill/>
                        </a:ln>
                      </wps:spPr>
                      <wps:txbx>
                        <w:txbxContent>
                          <w:p w14:paraId="332238DE" w14:textId="0C422310" w:rsidR="0016361D" w:rsidRPr="0016361D" w:rsidRDefault="0016361D" w:rsidP="0016361D">
                            <w:pPr>
                              <w:rPr>
                                <w:rFonts w:ascii="Times New Roman" w:hAnsi="Times New Roman"/>
                                <w:vertAlign w:val="subscript"/>
                              </w:rPr>
                            </w:pPr>
                            <w:r w:rsidRPr="0016361D">
                              <w:rPr>
                                <w:rFonts w:ascii="Times New Roman" w:hAnsi="Times New Roman"/>
                              </w:rPr>
                              <w:t>H</w:t>
                            </w:r>
                            <w:r>
                              <w:rPr>
                                <w:rFonts w:ascii="Times New Roman" w:hAnsi="Times New Roman"/>
                                <w:vertAlign w:val="subscript"/>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9F4DC3" id="_x0000_s1034" type="#_x0000_t202" style="position:absolute;left:0;text-align:left;margin-left:277.15pt;margin-top:.3pt;width:1in;height:22.3pt;z-index:251673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" filled="f" stroked="f" strokeweight=".5pt">
                <v:textbox>
                  <w:txbxContent>
                    <w:p w14:paraId="332238DE" w14:textId="0C422310" w:rsidR="0016361D" w:rsidRPr="0016361D" w:rsidRDefault="0016361D" w:rsidP="0016361D">
                      <w:pPr>
                        <w:rPr>
                          <w:rFonts w:ascii="Times New Roman" w:hAnsi="Times New Roman"/>
                          <w:vertAlign w:val="subscript"/>
                        </w:rPr>
                      </w:pPr>
                      <w:r w:rsidRPr="0016361D">
                        <w:rPr>
                          <w:rFonts w:ascii="Times New Roman" w:hAnsi="Times New Roman"/>
                        </w:rPr>
                        <w:t>H</w:t>
                      </w:r>
                      <w:r>
                        <w:rPr>
                          <w:rFonts w:ascii="Times New Roman" w:hAnsi="Times New Roman"/>
                          <w:vertAlign w:val="subscript"/>
                        </w:rPr>
                        <w:t>5</w:t>
                      </w:r>
                    </w:p>
                  </w:txbxContent>
                </v:textbox>
              </v:shape>
            </w:pict>
          </mc:Fallback>
        </mc:AlternateContent>
      </w:r>
    </w:p>
    <w:p w14:paraId="01631276" w14:textId="215B7388" w:rsidR="00B12EE4" w:rsidRDefault="00760036" w:rsidP="00201B93">
      <w:pPr>
        <w:pStyle w:val="E-JournalBody"/>
        <w:ind w:firstLine="709"/>
        <w:rPr>
          <w:szCs w:val="22"/>
        </w:rPr>
      </w:pPr>
      <w:r>
        <w:rPr>
          <w:noProof/>
          <w:szCs w:val="22"/>
        </w:rPr>
        <mc:AlternateContent>
          <mc:Choice Requires="wps">
            <w:drawing>
              <wp:anchor distT="0" distB="0" distL="114300" distR="114300" simplePos="0" relativeHeight="251661312" behindDoc="0" locked="0" layoutInCell="1" allowOverlap="1" wp14:anchorId="52A14038" wp14:editId="5B4B8821">
                <wp:simplePos x="0" y="0"/>
                <wp:positionH relativeFrom="column">
                  <wp:posOffset>1882775</wp:posOffset>
                </wp:positionH>
                <wp:positionV relativeFrom="paragraph">
                  <wp:posOffset>6985</wp:posOffset>
                </wp:positionV>
                <wp:extent cx="1615440" cy="830580"/>
                <wp:effectExtent l="9525" t="13970" r="13335" b="12700"/>
                <wp:wrapNone/>
                <wp:docPr id="100324865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830580"/>
                        </a:xfrm>
                        <a:prstGeom prst="ellipse">
                          <a:avLst/>
                        </a:prstGeom>
                        <a:solidFill>
                          <a:srgbClr val="FFFFFF"/>
                        </a:solidFill>
                        <a:ln w="9525">
                          <a:solidFill>
                            <a:srgbClr val="000000"/>
                          </a:solidFill>
                          <a:round/>
                          <a:headEnd/>
                          <a:tailEnd/>
                        </a:ln>
                      </wps:spPr>
                      <wps:txbx>
                        <w:txbxContent>
                          <w:p w14:paraId="445E7A5B" w14:textId="27BD3EB2" w:rsidR="00B12EE4" w:rsidRPr="00B12EE4" w:rsidRDefault="00B12EE4" w:rsidP="00B12EE4">
                            <w:pPr>
                              <w:pStyle w:val="E-JournalBody"/>
                              <w:ind w:firstLine="0"/>
                              <w:jc w:val="center"/>
                              <w:rPr>
                                <w:szCs w:val="22"/>
                              </w:rPr>
                            </w:pPr>
                            <w:r w:rsidRPr="00B12EE4">
                              <w:rPr>
                                <w:szCs w:val="22"/>
                              </w:rPr>
                              <w:t>Perceived Organizational Suppport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A14038" id="Oval 5" o:spid="_x0000_s1035" style="position:absolute;left:0;text-align:left;margin-left:148.25pt;margin-top:.55pt;width:127.2pt;height:6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">
                <v:textbox>
                  <w:txbxContent>
                    <w:p w14:paraId="445E7A5B" w14:textId="27BD3EB2" w:rsidR="00B12EE4" w:rsidRPr="00B12EE4" w:rsidRDefault="00B12EE4" w:rsidP="00B12EE4">
                      <w:pPr>
                        <w:pStyle w:val="E-JournalBody"/>
                        <w:ind w:firstLine="0"/>
                        <w:jc w:val="center"/>
                        <w:rPr>
                          <w:szCs w:val="22"/>
                        </w:rPr>
                      </w:pPr>
                      <w:proofErr w:type="spellStart"/>
                      <w:r w:rsidRPr="00B12EE4">
                        <w:rPr>
                          <w:szCs w:val="22"/>
                        </w:rPr>
                        <w:t>Perceived</w:t>
                      </w:r>
                      <w:proofErr w:type="spellEnd"/>
                      <w:r w:rsidRPr="00B12EE4">
                        <w:rPr>
                          <w:szCs w:val="22"/>
                        </w:rPr>
                        <w:t xml:space="preserve"> </w:t>
                      </w:r>
                      <w:proofErr w:type="spellStart"/>
                      <w:r w:rsidRPr="00B12EE4">
                        <w:rPr>
                          <w:szCs w:val="22"/>
                        </w:rPr>
                        <w:t>Organizational</w:t>
                      </w:r>
                      <w:proofErr w:type="spellEnd"/>
                      <w:r w:rsidRPr="00B12EE4">
                        <w:rPr>
                          <w:szCs w:val="22"/>
                        </w:rPr>
                        <w:t xml:space="preserve"> </w:t>
                      </w:r>
                      <w:proofErr w:type="spellStart"/>
                      <w:r w:rsidRPr="00B12EE4">
                        <w:rPr>
                          <w:szCs w:val="22"/>
                        </w:rPr>
                        <w:t>Suppport</w:t>
                      </w:r>
                      <w:proofErr w:type="spellEnd"/>
                    </w:p>
                  </w:txbxContent>
                </v:textbox>
              </v:oval>
            </w:pict>
          </mc:Fallback>
        </mc:AlternateContent>
      </w:r>
    </w:p>
    <w:p w14:paraId="1DE2DEC0" w14:textId="4411C2F4" w:rsidR="00B12EE4" w:rsidRDefault="00B12EE4" w:rsidP="00201B93">
      <w:pPr>
        <w:pStyle w:val="E-JournalBody"/>
        <w:ind w:firstLine="709"/>
        <w:rPr>
          <w:szCs w:val="22"/>
        </w:rPr>
      </w:pPr>
    </w:p>
    <w:p w14:paraId="3CA931A0" w14:textId="1BF669A2" w:rsidR="00B12EE4" w:rsidRDefault="00B12EE4" w:rsidP="00201B93">
      <w:pPr>
        <w:pStyle w:val="E-JournalBody"/>
        <w:ind w:firstLine="709"/>
        <w:rPr>
          <w:szCs w:val="22"/>
        </w:rPr>
      </w:pPr>
    </w:p>
    <w:p w14:paraId="57430A1C" w14:textId="77777777" w:rsidR="004B6EC3" w:rsidRDefault="004B6EC3" w:rsidP="00BC4D19">
      <w:pPr>
        <w:pStyle w:val="E-JournalHeading1"/>
        <w:rPr>
          <w:color w:val="70AD47" w:themeColor="accent6"/>
        </w:rPr>
      </w:pPr>
    </w:p>
    <w:p w14:paraId="703C6F90" w14:textId="77777777" w:rsidR="004B6EC3" w:rsidRDefault="004B6EC3" w:rsidP="00BC4D19">
      <w:pPr>
        <w:pStyle w:val="E-JournalHeading1"/>
        <w:rPr>
          <w:color w:val="70AD47" w:themeColor="accent6"/>
        </w:rPr>
      </w:pPr>
    </w:p>
    <w:p w14:paraId="26A1499E" w14:textId="4736779D" w:rsidR="004B6EC3" w:rsidRPr="004B6EC3" w:rsidRDefault="004B6EC3" w:rsidP="004B6EC3">
      <w:pPr>
        <w:pStyle w:val="E-JournalHeading1"/>
        <w:jc w:val="center"/>
        <w:rPr>
          <w:b w:val="0"/>
          <w:bCs/>
        </w:rPr>
      </w:pPr>
      <w:r w:rsidRPr="004B6EC3">
        <w:rPr>
          <w:b w:val="0"/>
          <w:bCs/>
        </w:rPr>
        <w:t xml:space="preserve">Figure 2. </w:t>
      </w:r>
      <w:proofErr w:type="spellStart"/>
      <w:r w:rsidRPr="004B6EC3">
        <w:rPr>
          <w:b w:val="0"/>
          <w:bCs/>
        </w:rPr>
        <w:t>Hipotetic</w:t>
      </w:r>
      <w:proofErr w:type="spellEnd"/>
      <w:r w:rsidRPr="004B6EC3">
        <w:rPr>
          <w:b w:val="0"/>
          <w:bCs/>
        </w:rPr>
        <w:t xml:space="preserve"> Research Model</w:t>
      </w:r>
    </w:p>
    <w:p w14:paraId="3D9F635D" w14:textId="77777777" w:rsidR="004B6EC3" w:rsidRDefault="004B6EC3" w:rsidP="00BC4D19">
      <w:pPr>
        <w:pStyle w:val="E-JournalHeading1"/>
        <w:rPr>
          <w:color w:val="70AD47" w:themeColor="accent6"/>
        </w:rPr>
      </w:pPr>
    </w:p>
    <w:p w14:paraId="1D7ACF80" w14:textId="1491EF8B" w:rsidR="00BC4D19" w:rsidRPr="00F860A5" w:rsidRDefault="00BC4D19" w:rsidP="00BC4D19">
      <w:pPr>
        <w:pStyle w:val="E-JournalHeading1"/>
        <w:rPr>
          <w:color w:val="70AD47" w:themeColor="accent6"/>
        </w:rPr>
      </w:pPr>
      <w:r w:rsidRPr="00F860A5">
        <w:rPr>
          <w:color w:val="70AD47" w:themeColor="accent6"/>
        </w:rPr>
        <w:t>RESEARCH METHOD</w:t>
      </w:r>
    </w:p>
    <w:p w14:paraId="14F9292A" w14:textId="77777777" w:rsidR="009C672B" w:rsidRDefault="009C672B" w:rsidP="009C672B">
      <w:pPr>
        <w:pStyle w:val="E-JournalBody"/>
        <w:ind w:firstLine="709"/>
      </w:pPr>
      <w:r>
        <w:t>The research design used a quantitative approach with a survey-based causal method. The study population consisted of all village officials in Central Java Province, totaling 1,298 active village officials. From this population, a sample size of 468 was drawn using the Slovin formula with a 5% margin of error. The sample was proportionally distributed across 29 regencies in Central Java. Quantitative data were collected from primary sources by sending questionnaires to the 468 village officials across the 29 regencies. The number of questionnaires returned, completed, and analyzable was 442 respondents.</w:t>
      </w:r>
    </w:p>
    <w:p w14:paraId="35ACEFDF" w14:textId="77777777" w:rsidR="009C672B" w:rsidRDefault="009C672B" w:rsidP="009C672B">
      <w:pPr>
        <w:pStyle w:val="E-JournalBody"/>
        <w:ind w:firstLine="709"/>
      </w:pPr>
    </w:p>
    <w:p w14:paraId="467B2005" w14:textId="77777777" w:rsidR="009C672B" w:rsidRDefault="009C672B" w:rsidP="009C672B">
      <w:pPr>
        <w:pStyle w:val="E-JournalBody"/>
        <w:ind w:firstLine="709"/>
      </w:pPr>
      <w:r>
        <w:t>The variables were measured using a five-point Likert scale ranging from strongly agree to strongly disagree. The measurement of village officials' job competence was adapted from the Career Competencies Questionnaire (CCQ) by Akkermans et al. (2013), comprising 21 items across six main dimensions: motivation, self-profiling, work exploration, quality reflection, networking, and career control. Training measurement utilized 20 items adopted from Omer (2021), covering dimensions such as training needs, training design, trainer performance, trainee performance, and training effectiveness. To measure Perceived Organizational Support, we adapted the scale from Eisenberger et al. (1997), which included 8 items, asking village officials to assess the extent of organizational support they perceived. Motivation was measured using a scale developed from Brislin et al. (2005), Mahaney &amp; Lederer (2006), and Ertan (2008), which comprised 16 items covering intrinsic and extrinsic motivation dimensions.</w:t>
      </w:r>
    </w:p>
    <w:p w14:paraId="6E165F2C" w14:textId="37A56E7C" w:rsidR="006E16F9" w:rsidRDefault="009C672B" w:rsidP="009C672B">
      <w:pPr>
        <w:pStyle w:val="E-JournalBody"/>
        <w:ind w:firstLine="709"/>
      </w:pPr>
      <w:r>
        <w:t>The data analysis technique employed the WARP PLS-SEM program, which consists of three components: the structural model or inner model, the measurement model or outer model, and the weighting scheme. The analysis involved the following steps: (a) creating a path diagram or model conceptualization; (b) testing the outer model; (c) testing the inner model using linear resampling techniques; (d) testing the significance of the moderated structural model with t-statistics; (e) interpreting the research findings (Kock, 2019).</w:t>
      </w:r>
    </w:p>
    <w:p w14:paraId="06269D35" w14:textId="77777777" w:rsidR="009C672B" w:rsidRPr="006E16F9" w:rsidRDefault="009C672B" w:rsidP="009C672B">
      <w:pPr>
        <w:pStyle w:val="E-JournalBody"/>
        <w:ind w:firstLine="709"/>
      </w:pPr>
    </w:p>
    <w:p w14:paraId="52F93FFD" w14:textId="77777777" w:rsidR="00BC4D19" w:rsidRPr="00F860A5" w:rsidRDefault="00BC4D19" w:rsidP="00BC4D19">
      <w:pPr>
        <w:pStyle w:val="E-JournalHeading1"/>
        <w:jc w:val="both"/>
        <w:rPr>
          <w:color w:val="70AD47" w:themeColor="accent6"/>
        </w:rPr>
      </w:pPr>
      <w:r w:rsidRPr="00F860A5">
        <w:rPr>
          <w:color w:val="70AD47" w:themeColor="accent6"/>
        </w:rPr>
        <w:t>RESULTS AND DISCUSSION</w:t>
      </w:r>
    </w:p>
    <w:p w14:paraId="5F467DEE" w14:textId="77777777" w:rsidR="00B17081" w:rsidRPr="00B17081" w:rsidRDefault="00B17081" w:rsidP="00B17081">
      <w:pPr>
        <w:pStyle w:val="E-JournalBody"/>
        <w:ind w:firstLine="0"/>
        <w:rPr>
          <w:b/>
          <w:i/>
          <w:iCs/>
          <w:color w:val="70AD47" w:themeColor="accent6"/>
          <w:szCs w:val="22"/>
          <w:lang w:val="en-US"/>
        </w:rPr>
      </w:pPr>
      <w:r w:rsidRPr="00B17081">
        <w:rPr>
          <w:b/>
          <w:i/>
          <w:iCs/>
          <w:color w:val="70AD47" w:themeColor="accent6"/>
          <w:szCs w:val="22"/>
          <w:lang w:val="en-US"/>
        </w:rPr>
        <w:t>Respondent Description</w:t>
      </w:r>
    </w:p>
    <w:p w14:paraId="0356D665" w14:textId="45541DE9" w:rsidR="00C8485D" w:rsidRDefault="00B17081" w:rsidP="00B17081">
      <w:pPr>
        <w:pStyle w:val="E-JournalBody"/>
        <w:ind w:firstLine="709"/>
      </w:pPr>
      <w:r w:rsidRPr="00B17081">
        <w:t xml:space="preserve">The characteristics of respondents discussed in this study are categorized based on position, gender, education level, and length of service. Respondents by gender show that 68% are male and 32% are female, indicating that the majority of village officials are male. Respondents by age are predominantly over 50 years old, which contributes to suboptimal competence as most of them are older. Respondents by education level reveal that the highest number of respondents have a high school education, accounting for 30%. This suggests that village officials primarily have a high school education, making formal education at the high school level the most common among them. Respondents by length of service indicate that the highest number of respondents, 45%, have worked for 10-20 years, showing that the majority of village officials have been working for between 10 and 20 years. Following this, 40% have been working for more than 20 years, indicating that the workforce of village officials is dominated by older employees with long </w:t>
      </w:r>
      <w:r>
        <w:t>tenure</w:t>
      </w:r>
      <w:r w:rsidRPr="00B17081">
        <w:t>.</w:t>
      </w:r>
    </w:p>
    <w:p w14:paraId="0CAE8DC5" w14:textId="77777777" w:rsidR="00B17081" w:rsidRPr="001A6799" w:rsidRDefault="00B17081" w:rsidP="00B17081">
      <w:pPr>
        <w:pStyle w:val="E-JournalBody"/>
        <w:ind w:firstLine="709"/>
      </w:pPr>
    </w:p>
    <w:p w14:paraId="4DE03CDF" w14:textId="77777777" w:rsidR="00343F99" w:rsidRPr="00B46EC8" w:rsidRDefault="00343F99" w:rsidP="00B46EC8">
      <w:pPr>
        <w:spacing w:after="0"/>
        <w:jc w:val="center"/>
        <w:rPr>
          <w:rFonts w:ascii="Times New Roman" w:hAnsi="Times New Roman"/>
        </w:rPr>
      </w:pPr>
      <w:r w:rsidRPr="00B46EC8">
        <w:rPr>
          <w:rFonts w:ascii="Times New Roman" w:hAnsi="Times New Roman"/>
        </w:rPr>
        <w:t>Table 1. Sample characterization</w:t>
      </w:r>
    </w:p>
    <w:tbl>
      <w:tblPr>
        <w:tblW w:w="6768" w:type="dxa"/>
        <w:jc w:val="center"/>
        <w:tblLook w:val="04A0" w:firstRow="1" w:lastRow="0" w:firstColumn="1" w:lastColumn="0" w:noHBand="0" w:noVBand="1"/>
      </w:tblPr>
      <w:tblGrid>
        <w:gridCol w:w="2268"/>
        <w:gridCol w:w="2580"/>
        <w:gridCol w:w="960"/>
        <w:gridCol w:w="960"/>
      </w:tblGrid>
      <w:tr w:rsidR="00343F99" w:rsidRPr="00343F99" w14:paraId="236E0C77" w14:textId="77777777" w:rsidTr="002C1CCE">
        <w:trPr>
          <w:trHeight w:val="312"/>
          <w:jc w:val="center"/>
        </w:trPr>
        <w:tc>
          <w:tcPr>
            <w:tcW w:w="2268" w:type="dxa"/>
            <w:tcBorders>
              <w:top w:val="single" w:sz="8" w:space="0" w:color="000000"/>
              <w:left w:val="nil"/>
              <w:bottom w:val="single" w:sz="8" w:space="0" w:color="000000"/>
              <w:right w:val="nil"/>
            </w:tcBorders>
            <w:shd w:val="clear" w:color="auto" w:fill="auto"/>
            <w:noWrap/>
            <w:vAlign w:val="center"/>
            <w:hideMark/>
          </w:tcPr>
          <w:p w14:paraId="2E8C1E6A" w14:textId="77777777" w:rsidR="00343F99" w:rsidRPr="00343F99" w:rsidRDefault="00343F99" w:rsidP="00466472">
            <w:pPr>
              <w:spacing w:after="0" w:line="240" w:lineRule="auto"/>
              <w:rPr>
                <w:rFonts w:ascii="Times New Roman" w:hAnsi="Times New Roman"/>
                <w:b/>
                <w:bCs/>
                <w:lang w:val="en-ID" w:eastAsia="en-ID"/>
              </w:rPr>
            </w:pPr>
            <w:r w:rsidRPr="00343F99">
              <w:rPr>
                <w:rFonts w:ascii="Times New Roman" w:hAnsi="Times New Roman"/>
                <w:b/>
                <w:bCs/>
                <w:lang w:val="en-ID" w:eastAsia="en-ID"/>
              </w:rPr>
              <w:t>Variables</w:t>
            </w:r>
          </w:p>
        </w:tc>
        <w:tc>
          <w:tcPr>
            <w:tcW w:w="2580" w:type="dxa"/>
            <w:tcBorders>
              <w:top w:val="single" w:sz="8" w:space="0" w:color="000000"/>
              <w:left w:val="nil"/>
              <w:bottom w:val="single" w:sz="8" w:space="0" w:color="000000"/>
              <w:right w:val="nil"/>
            </w:tcBorders>
            <w:shd w:val="clear" w:color="auto" w:fill="auto"/>
            <w:noWrap/>
            <w:vAlign w:val="center"/>
            <w:hideMark/>
          </w:tcPr>
          <w:p w14:paraId="50779575" w14:textId="77777777" w:rsidR="00343F99" w:rsidRPr="00343F99" w:rsidRDefault="00343F99" w:rsidP="00466472">
            <w:pPr>
              <w:spacing w:after="0" w:line="240" w:lineRule="auto"/>
              <w:rPr>
                <w:rFonts w:ascii="Times New Roman" w:hAnsi="Times New Roman"/>
                <w:b/>
                <w:bCs/>
                <w:lang w:val="en-ID" w:eastAsia="en-ID"/>
              </w:rPr>
            </w:pPr>
            <w:r w:rsidRPr="00343F99">
              <w:rPr>
                <w:rFonts w:ascii="Times New Roman" w:hAnsi="Times New Roman"/>
                <w:b/>
                <w:bCs/>
                <w:lang w:val="en-ID" w:eastAsia="en-ID"/>
              </w:rPr>
              <w:t>Categories</w:t>
            </w:r>
          </w:p>
        </w:tc>
        <w:tc>
          <w:tcPr>
            <w:tcW w:w="960" w:type="dxa"/>
            <w:tcBorders>
              <w:top w:val="single" w:sz="8" w:space="0" w:color="000000"/>
              <w:left w:val="nil"/>
              <w:bottom w:val="single" w:sz="8" w:space="0" w:color="000000"/>
              <w:right w:val="nil"/>
            </w:tcBorders>
            <w:shd w:val="clear" w:color="auto" w:fill="auto"/>
            <w:noWrap/>
            <w:vAlign w:val="center"/>
            <w:hideMark/>
          </w:tcPr>
          <w:p w14:paraId="16AD9840" w14:textId="77777777" w:rsidR="00343F99" w:rsidRPr="00343F99" w:rsidRDefault="00343F99" w:rsidP="00466472">
            <w:pPr>
              <w:spacing w:after="0" w:line="240" w:lineRule="auto"/>
              <w:jc w:val="center"/>
              <w:rPr>
                <w:rFonts w:ascii="Times New Roman" w:hAnsi="Times New Roman"/>
                <w:b/>
                <w:bCs/>
                <w:lang w:val="en-ID" w:eastAsia="en-ID"/>
              </w:rPr>
            </w:pPr>
            <w:r w:rsidRPr="00343F99">
              <w:rPr>
                <w:rFonts w:ascii="Times New Roman" w:hAnsi="Times New Roman"/>
                <w:b/>
                <w:bCs/>
                <w:lang w:val="en-ID" w:eastAsia="en-ID"/>
              </w:rPr>
              <w:t>N</w:t>
            </w:r>
          </w:p>
        </w:tc>
        <w:tc>
          <w:tcPr>
            <w:tcW w:w="960" w:type="dxa"/>
            <w:tcBorders>
              <w:top w:val="single" w:sz="8" w:space="0" w:color="000000"/>
              <w:left w:val="nil"/>
              <w:bottom w:val="single" w:sz="8" w:space="0" w:color="000000"/>
              <w:right w:val="nil"/>
            </w:tcBorders>
            <w:shd w:val="clear" w:color="auto" w:fill="auto"/>
            <w:noWrap/>
            <w:vAlign w:val="center"/>
            <w:hideMark/>
          </w:tcPr>
          <w:p w14:paraId="1CB69490" w14:textId="77777777" w:rsidR="00343F99" w:rsidRPr="00343F99" w:rsidRDefault="00343F99" w:rsidP="00466472">
            <w:pPr>
              <w:spacing w:after="0" w:line="240" w:lineRule="auto"/>
              <w:jc w:val="center"/>
              <w:rPr>
                <w:rFonts w:ascii="Times New Roman" w:hAnsi="Times New Roman"/>
                <w:b/>
                <w:bCs/>
                <w:lang w:val="en-ID" w:eastAsia="en-ID"/>
              </w:rPr>
            </w:pPr>
            <w:r w:rsidRPr="00343F99">
              <w:rPr>
                <w:rFonts w:ascii="Times New Roman" w:hAnsi="Times New Roman"/>
                <w:b/>
                <w:bCs/>
                <w:lang w:val="en-ID" w:eastAsia="en-ID"/>
              </w:rPr>
              <w:t>%</w:t>
            </w:r>
          </w:p>
        </w:tc>
      </w:tr>
      <w:tr w:rsidR="002C1CCE" w:rsidRPr="00343F99" w14:paraId="53C9912B" w14:textId="77777777" w:rsidTr="002C1CCE">
        <w:trPr>
          <w:trHeight w:val="324"/>
          <w:jc w:val="center"/>
        </w:trPr>
        <w:tc>
          <w:tcPr>
            <w:tcW w:w="2268" w:type="dxa"/>
            <w:tcBorders>
              <w:top w:val="single" w:sz="8" w:space="0" w:color="000000"/>
              <w:left w:val="nil"/>
              <w:right w:val="nil"/>
            </w:tcBorders>
            <w:shd w:val="clear" w:color="auto" w:fill="auto"/>
            <w:noWrap/>
            <w:vAlign w:val="center"/>
            <w:hideMark/>
          </w:tcPr>
          <w:p w14:paraId="4FE0F4E4" w14:textId="77777777" w:rsidR="002C1CCE" w:rsidRPr="00343F99" w:rsidRDefault="002C1CCE" w:rsidP="002C1CCE">
            <w:pPr>
              <w:spacing w:after="0" w:line="240" w:lineRule="auto"/>
              <w:rPr>
                <w:rFonts w:ascii="Times New Roman" w:hAnsi="Times New Roman"/>
                <w:lang w:val="en-ID" w:eastAsia="en-ID"/>
              </w:rPr>
            </w:pPr>
            <w:r w:rsidRPr="00343F99">
              <w:rPr>
                <w:rFonts w:ascii="Times New Roman" w:hAnsi="Times New Roman"/>
                <w:lang w:val="en-ID" w:eastAsia="en-ID"/>
              </w:rPr>
              <w:t>Gender</w:t>
            </w:r>
          </w:p>
        </w:tc>
        <w:tc>
          <w:tcPr>
            <w:tcW w:w="2580" w:type="dxa"/>
            <w:tcBorders>
              <w:top w:val="single" w:sz="8" w:space="0" w:color="000000"/>
              <w:left w:val="nil"/>
              <w:right w:val="nil"/>
            </w:tcBorders>
            <w:shd w:val="clear" w:color="auto" w:fill="auto"/>
            <w:noWrap/>
            <w:vAlign w:val="center"/>
            <w:hideMark/>
          </w:tcPr>
          <w:p w14:paraId="041FA97F" w14:textId="77777777" w:rsidR="002C1CCE" w:rsidRPr="00343F99" w:rsidRDefault="002C1CCE" w:rsidP="002C1CCE">
            <w:pPr>
              <w:spacing w:after="0" w:line="240" w:lineRule="auto"/>
              <w:rPr>
                <w:rFonts w:ascii="Times New Roman" w:hAnsi="Times New Roman"/>
                <w:lang w:val="en-ID" w:eastAsia="en-ID"/>
              </w:rPr>
            </w:pPr>
            <w:r w:rsidRPr="00343F99">
              <w:rPr>
                <w:rFonts w:ascii="Times New Roman" w:hAnsi="Times New Roman"/>
                <w:lang w:val="en-ID" w:eastAsia="en-ID"/>
              </w:rPr>
              <w:t>Female</w:t>
            </w:r>
          </w:p>
        </w:tc>
        <w:tc>
          <w:tcPr>
            <w:tcW w:w="960" w:type="dxa"/>
            <w:tcBorders>
              <w:top w:val="single" w:sz="8" w:space="0" w:color="000000"/>
              <w:left w:val="nil"/>
              <w:right w:val="nil"/>
            </w:tcBorders>
            <w:shd w:val="clear" w:color="auto" w:fill="auto"/>
            <w:noWrap/>
            <w:hideMark/>
          </w:tcPr>
          <w:p w14:paraId="4DB6185F" w14:textId="59372BDA" w:rsidR="002C1CCE" w:rsidRPr="00343F99" w:rsidRDefault="002C1CCE" w:rsidP="002C1CCE">
            <w:pPr>
              <w:spacing w:after="0" w:line="240" w:lineRule="auto"/>
              <w:jc w:val="center"/>
              <w:rPr>
                <w:rFonts w:ascii="Times New Roman" w:hAnsi="Times New Roman"/>
                <w:lang w:val="en-ID" w:eastAsia="en-ID"/>
              </w:rPr>
            </w:pPr>
            <w:r w:rsidRPr="002C1CCE">
              <w:rPr>
                <w:rFonts w:ascii="Times New Roman" w:hAnsi="Times New Roman"/>
                <w:lang w:val="en-ID" w:eastAsia="en-ID"/>
              </w:rPr>
              <w:t>156</w:t>
            </w:r>
          </w:p>
        </w:tc>
        <w:tc>
          <w:tcPr>
            <w:tcW w:w="960" w:type="dxa"/>
            <w:tcBorders>
              <w:top w:val="single" w:sz="8" w:space="0" w:color="000000"/>
              <w:left w:val="nil"/>
              <w:right w:val="nil"/>
            </w:tcBorders>
            <w:shd w:val="clear" w:color="auto" w:fill="auto"/>
            <w:noWrap/>
            <w:hideMark/>
          </w:tcPr>
          <w:p w14:paraId="5DD1C6EE" w14:textId="0A328918" w:rsidR="002C1CCE" w:rsidRPr="00343F99" w:rsidRDefault="002C1CCE" w:rsidP="002C1CCE">
            <w:pPr>
              <w:spacing w:after="0" w:line="240" w:lineRule="auto"/>
              <w:jc w:val="center"/>
              <w:rPr>
                <w:rFonts w:ascii="Times New Roman" w:hAnsi="Times New Roman"/>
                <w:lang w:val="en-ID" w:eastAsia="en-ID"/>
              </w:rPr>
            </w:pPr>
            <w:r w:rsidRPr="002C1CCE">
              <w:rPr>
                <w:rFonts w:ascii="Times New Roman" w:hAnsi="Times New Roman"/>
                <w:lang w:val="en-ID" w:eastAsia="en-ID"/>
              </w:rPr>
              <w:t>32%</w:t>
            </w:r>
          </w:p>
        </w:tc>
      </w:tr>
      <w:tr w:rsidR="002C1CCE" w:rsidRPr="00343F99" w14:paraId="0EFB69A3" w14:textId="77777777" w:rsidTr="002C1CCE">
        <w:trPr>
          <w:trHeight w:val="324"/>
          <w:jc w:val="center"/>
        </w:trPr>
        <w:tc>
          <w:tcPr>
            <w:tcW w:w="2268" w:type="dxa"/>
            <w:tcBorders>
              <w:top w:val="nil"/>
              <w:left w:val="nil"/>
              <w:right w:val="nil"/>
            </w:tcBorders>
            <w:shd w:val="clear" w:color="auto" w:fill="auto"/>
            <w:noWrap/>
            <w:vAlign w:val="center"/>
            <w:hideMark/>
          </w:tcPr>
          <w:p w14:paraId="76D3105C" w14:textId="77777777" w:rsidR="002C1CCE" w:rsidRPr="00343F99" w:rsidRDefault="002C1CCE" w:rsidP="002C1CCE">
            <w:pPr>
              <w:spacing w:after="0" w:line="240" w:lineRule="auto"/>
              <w:rPr>
                <w:rFonts w:ascii="Times New Roman" w:hAnsi="Times New Roman"/>
                <w:lang w:val="en-ID" w:eastAsia="en-ID"/>
              </w:rPr>
            </w:pPr>
            <w:r w:rsidRPr="00343F99">
              <w:rPr>
                <w:rFonts w:ascii="Times New Roman" w:hAnsi="Times New Roman"/>
                <w:lang w:val="en-ID" w:eastAsia="en-ID"/>
              </w:rPr>
              <w:t> </w:t>
            </w:r>
          </w:p>
        </w:tc>
        <w:tc>
          <w:tcPr>
            <w:tcW w:w="2580" w:type="dxa"/>
            <w:tcBorders>
              <w:top w:val="nil"/>
              <w:left w:val="nil"/>
              <w:right w:val="nil"/>
            </w:tcBorders>
            <w:shd w:val="clear" w:color="auto" w:fill="auto"/>
            <w:noWrap/>
            <w:vAlign w:val="center"/>
            <w:hideMark/>
          </w:tcPr>
          <w:p w14:paraId="1A278F49" w14:textId="77777777" w:rsidR="002C1CCE" w:rsidRPr="00343F99" w:rsidRDefault="002C1CCE" w:rsidP="002C1CCE">
            <w:pPr>
              <w:spacing w:after="0" w:line="240" w:lineRule="auto"/>
              <w:rPr>
                <w:rFonts w:ascii="Times New Roman" w:hAnsi="Times New Roman"/>
                <w:lang w:val="en-ID" w:eastAsia="en-ID"/>
              </w:rPr>
            </w:pPr>
            <w:r w:rsidRPr="00343F99">
              <w:rPr>
                <w:rFonts w:ascii="Times New Roman" w:hAnsi="Times New Roman"/>
                <w:lang w:val="en-ID" w:eastAsia="en-ID"/>
              </w:rPr>
              <w:t>Male</w:t>
            </w:r>
          </w:p>
        </w:tc>
        <w:tc>
          <w:tcPr>
            <w:tcW w:w="960" w:type="dxa"/>
            <w:tcBorders>
              <w:top w:val="nil"/>
              <w:left w:val="nil"/>
              <w:right w:val="nil"/>
            </w:tcBorders>
            <w:shd w:val="clear" w:color="auto" w:fill="auto"/>
            <w:noWrap/>
            <w:hideMark/>
          </w:tcPr>
          <w:p w14:paraId="7AB0B2B7" w14:textId="1BBAF889" w:rsidR="002C1CCE" w:rsidRPr="00343F99" w:rsidRDefault="002C1CCE" w:rsidP="002C1CCE">
            <w:pPr>
              <w:spacing w:after="0" w:line="240" w:lineRule="auto"/>
              <w:jc w:val="center"/>
              <w:rPr>
                <w:rFonts w:ascii="Times New Roman" w:hAnsi="Times New Roman"/>
                <w:lang w:val="en-ID" w:eastAsia="en-ID"/>
              </w:rPr>
            </w:pPr>
            <w:r w:rsidRPr="002C1CCE">
              <w:rPr>
                <w:rFonts w:ascii="Times New Roman" w:hAnsi="Times New Roman"/>
                <w:lang w:val="en-ID" w:eastAsia="en-ID"/>
              </w:rPr>
              <w:t>330</w:t>
            </w:r>
          </w:p>
        </w:tc>
        <w:tc>
          <w:tcPr>
            <w:tcW w:w="960" w:type="dxa"/>
            <w:tcBorders>
              <w:top w:val="nil"/>
              <w:left w:val="nil"/>
              <w:right w:val="nil"/>
            </w:tcBorders>
            <w:shd w:val="clear" w:color="auto" w:fill="auto"/>
            <w:noWrap/>
            <w:hideMark/>
          </w:tcPr>
          <w:p w14:paraId="67C51675" w14:textId="646DAD93" w:rsidR="002C1CCE" w:rsidRPr="00343F99" w:rsidRDefault="002C1CCE" w:rsidP="002C1CCE">
            <w:pPr>
              <w:spacing w:after="0" w:line="240" w:lineRule="auto"/>
              <w:jc w:val="center"/>
              <w:rPr>
                <w:rFonts w:ascii="Times New Roman" w:hAnsi="Times New Roman"/>
                <w:lang w:val="en-ID" w:eastAsia="en-ID"/>
              </w:rPr>
            </w:pPr>
            <w:r w:rsidRPr="002C1CCE">
              <w:rPr>
                <w:rFonts w:ascii="Times New Roman" w:hAnsi="Times New Roman"/>
                <w:lang w:val="en-ID" w:eastAsia="en-ID"/>
              </w:rPr>
              <w:t>68%</w:t>
            </w:r>
          </w:p>
        </w:tc>
      </w:tr>
      <w:tr w:rsidR="002C1CCE" w:rsidRPr="00343F99" w14:paraId="3C2D2EDF" w14:textId="77777777" w:rsidTr="002C1CCE">
        <w:trPr>
          <w:trHeight w:val="324"/>
          <w:jc w:val="center"/>
        </w:trPr>
        <w:tc>
          <w:tcPr>
            <w:tcW w:w="2268" w:type="dxa"/>
            <w:tcBorders>
              <w:top w:val="nil"/>
              <w:left w:val="nil"/>
              <w:right w:val="nil"/>
            </w:tcBorders>
            <w:shd w:val="clear" w:color="auto" w:fill="auto"/>
            <w:noWrap/>
            <w:vAlign w:val="center"/>
            <w:hideMark/>
          </w:tcPr>
          <w:p w14:paraId="5E10519A" w14:textId="77777777" w:rsidR="002C1CCE" w:rsidRPr="00343F99" w:rsidRDefault="002C1CCE" w:rsidP="002C1CCE">
            <w:pPr>
              <w:spacing w:after="0" w:line="240" w:lineRule="auto"/>
              <w:rPr>
                <w:rFonts w:ascii="Times New Roman" w:hAnsi="Times New Roman"/>
                <w:lang w:val="en-ID" w:eastAsia="en-ID"/>
              </w:rPr>
            </w:pPr>
            <w:r w:rsidRPr="00343F99">
              <w:rPr>
                <w:rFonts w:ascii="Times New Roman" w:hAnsi="Times New Roman"/>
                <w:lang w:val="en-ID" w:eastAsia="en-ID"/>
              </w:rPr>
              <w:t>Age groups</w:t>
            </w:r>
          </w:p>
        </w:tc>
        <w:tc>
          <w:tcPr>
            <w:tcW w:w="2580" w:type="dxa"/>
            <w:tcBorders>
              <w:top w:val="nil"/>
              <w:left w:val="nil"/>
              <w:right w:val="nil"/>
            </w:tcBorders>
            <w:shd w:val="clear" w:color="auto" w:fill="auto"/>
            <w:noWrap/>
            <w:vAlign w:val="center"/>
            <w:hideMark/>
          </w:tcPr>
          <w:p w14:paraId="33177469" w14:textId="7F952F4B" w:rsidR="002C1CCE" w:rsidRPr="00343F99" w:rsidRDefault="002C1CCE" w:rsidP="002C1CCE">
            <w:pPr>
              <w:spacing w:after="0" w:line="240" w:lineRule="auto"/>
              <w:rPr>
                <w:rFonts w:ascii="Times New Roman" w:hAnsi="Times New Roman"/>
                <w:lang w:val="en-ID" w:eastAsia="en-ID"/>
              </w:rPr>
            </w:pPr>
            <w:r w:rsidRPr="00343F99">
              <w:rPr>
                <w:rFonts w:ascii="Times New Roman" w:hAnsi="Times New Roman"/>
                <w:lang w:val="en-ID" w:eastAsia="en-ID"/>
              </w:rPr>
              <w:t>2</w:t>
            </w:r>
            <w:r>
              <w:rPr>
                <w:rFonts w:ascii="Times New Roman" w:hAnsi="Times New Roman"/>
                <w:lang w:val="en-ID" w:eastAsia="en-ID"/>
              </w:rPr>
              <w:t>0</w:t>
            </w:r>
            <w:r w:rsidRPr="00343F99">
              <w:rPr>
                <w:rFonts w:ascii="Times New Roman" w:hAnsi="Times New Roman"/>
                <w:lang w:val="en-ID" w:eastAsia="en-ID"/>
              </w:rPr>
              <w:t>–3</w:t>
            </w:r>
            <w:r>
              <w:rPr>
                <w:rFonts w:ascii="Times New Roman" w:hAnsi="Times New Roman"/>
                <w:lang w:val="en-ID" w:eastAsia="en-ID"/>
              </w:rPr>
              <w:t>5</w:t>
            </w:r>
            <w:r w:rsidRPr="00343F99">
              <w:rPr>
                <w:rFonts w:ascii="Times New Roman" w:hAnsi="Times New Roman"/>
                <w:lang w:val="en-ID" w:eastAsia="en-ID"/>
              </w:rPr>
              <w:t xml:space="preserve"> years</w:t>
            </w:r>
          </w:p>
        </w:tc>
        <w:tc>
          <w:tcPr>
            <w:tcW w:w="960" w:type="dxa"/>
            <w:tcBorders>
              <w:top w:val="nil"/>
              <w:left w:val="nil"/>
              <w:right w:val="nil"/>
            </w:tcBorders>
            <w:shd w:val="clear" w:color="auto" w:fill="auto"/>
            <w:noWrap/>
            <w:hideMark/>
          </w:tcPr>
          <w:p w14:paraId="25D9B677" w14:textId="3C4B0400" w:rsidR="002C1CCE" w:rsidRPr="00343F99" w:rsidRDefault="002C1CCE" w:rsidP="002C1CCE">
            <w:pPr>
              <w:spacing w:after="0" w:line="240" w:lineRule="auto"/>
              <w:jc w:val="center"/>
              <w:rPr>
                <w:rFonts w:ascii="Times New Roman" w:hAnsi="Times New Roman"/>
                <w:lang w:val="en-ID" w:eastAsia="en-ID"/>
              </w:rPr>
            </w:pPr>
            <w:r w:rsidRPr="002C1CCE">
              <w:rPr>
                <w:rFonts w:ascii="Times New Roman" w:hAnsi="Times New Roman"/>
                <w:lang w:val="en-ID" w:eastAsia="en-ID"/>
              </w:rPr>
              <w:t>73</w:t>
            </w:r>
          </w:p>
        </w:tc>
        <w:tc>
          <w:tcPr>
            <w:tcW w:w="960" w:type="dxa"/>
            <w:tcBorders>
              <w:top w:val="nil"/>
              <w:left w:val="nil"/>
              <w:right w:val="nil"/>
            </w:tcBorders>
            <w:shd w:val="clear" w:color="auto" w:fill="auto"/>
            <w:noWrap/>
            <w:hideMark/>
          </w:tcPr>
          <w:p w14:paraId="2C39B04C" w14:textId="0BC99982" w:rsidR="002C1CCE" w:rsidRPr="00343F99" w:rsidRDefault="002C1CCE" w:rsidP="002C1CCE">
            <w:pPr>
              <w:spacing w:after="0" w:line="240" w:lineRule="auto"/>
              <w:jc w:val="center"/>
              <w:rPr>
                <w:rFonts w:ascii="Times New Roman" w:hAnsi="Times New Roman"/>
                <w:lang w:val="en-ID" w:eastAsia="en-ID"/>
              </w:rPr>
            </w:pPr>
            <w:r w:rsidRPr="002C1CCE">
              <w:rPr>
                <w:rFonts w:ascii="Times New Roman" w:hAnsi="Times New Roman"/>
                <w:lang w:val="en-ID" w:eastAsia="en-ID"/>
              </w:rPr>
              <w:t>15%</w:t>
            </w:r>
          </w:p>
        </w:tc>
      </w:tr>
      <w:tr w:rsidR="002C1CCE" w:rsidRPr="00343F99" w14:paraId="375073B1" w14:textId="77777777" w:rsidTr="002C1CCE">
        <w:trPr>
          <w:trHeight w:val="324"/>
          <w:jc w:val="center"/>
        </w:trPr>
        <w:tc>
          <w:tcPr>
            <w:tcW w:w="2268" w:type="dxa"/>
            <w:tcBorders>
              <w:top w:val="nil"/>
              <w:left w:val="nil"/>
              <w:right w:val="nil"/>
            </w:tcBorders>
            <w:shd w:val="clear" w:color="auto" w:fill="auto"/>
            <w:noWrap/>
            <w:vAlign w:val="center"/>
            <w:hideMark/>
          </w:tcPr>
          <w:p w14:paraId="2C6C03FE" w14:textId="77777777" w:rsidR="002C1CCE" w:rsidRPr="00343F99" w:rsidRDefault="002C1CCE" w:rsidP="002C1CCE">
            <w:pPr>
              <w:spacing w:after="0" w:line="240" w:lineRule="auto"/>
              <w:rPr>
                <w:rFonts w:ascii="Times New Roman" w:hAnsi="Times New Roman"/>
                <w:lang w:val="en-ID" w:eastAsia="en-ID"/>
              </w:rPr>
            </w:pPr>
            <w:r w:rsidRPr="00343F99">
              <w:rPr>
                <w:rFonts w:ascii="Times New Roman" w:hAnsi="Times New Roman"/>
                <w:lang w:val="en-ID" w:eastAsia="en-ID"/>
              </w:rPr>
              <w:t> </w:t>
            </w:r>
          </w:p>
        </w:tc>
        <w:tc>
          <w:tcPr>
            <w:tcW w:w="2580" w:type="dxa"/>
            <w:tcBorders>
              <w:top w:val="nil"/>
              <w:left w:val="nil"/>
              <w:right w:val="nil"/>
            </w:tcBorders>
            <w:shd w:val="clear" w:color="auto" w:fill="auto"/>
            <w:noWrap/>
            <w:vAlign w:val="center"/>
            <w:hideMark/>
          </w:tcPr>
          <w:p w14:paraId="46E1FF17" w14:textId="37083133" w:rsidR="002C1CCE" w:rsidRPr="00343F99" w:rsidRDefault="002C1CCE" w:rsidP="002C1CCE">
            <w:pPr>
              <w:spacing w:after="0" w:line="240" w:lineRule="auto"/>
              <w:rPr>
                <w:rFonts w:ascii="Times New Roman" w:hAnsi="Times New Roman"/>
                <w:lang w:val="en-ID" w:eastAsia="en-ID"/>
              </w:rPr>
            </w:pPr>
            <w:r w:rsidRPr="00343F99">
              <w:rPr>
                <w:rFonts w:ascii="Times New Roman" w:hAnsi="Times New Roman"/>
                <w:lang w:val="en-ID" w:eastAsia="en-ID"/>
              </w:rPr>
              <w:t>3</w:t>
            </w:r>
            <w:r>
              <w:rPr>
                <w:rFonts w:ascii="Times New Roman" w:hAnsi="Times New Roman"/>
                <w:lang w:val="en-ID" w:eastAsia="en-ID"/>
              </w:rPr>
              <w:t>6</w:t>
            </w:r>
            <w:r w:rsidRPr="00343F99">
              <w:rPr>
                <w:rFonts w:ascii="Times New Roman" w:hAnsi="Times New Roman"/>
                <w:lang w:val="en-ID" w:eastAsia="en-ID"/>
              </w:rPr>
              <w:t>–</w:t>
            </w:r>
            <w:r>
              <w:rPr>
                <w:rFonts w:ascii="Times New Roman" w:hAnsi="Times New Roman"/>
                <w:lang w:val="en-ID" w:eastAsia="en-ID"/>
              </w:rPr>
              <w:t>50</w:t>
            </w:r>
            <w:r w:rsidRPr="00343F99">
              <w:rPr>
                <w:rFonts w:ascii="Times New Roman" w:hAnsi="Times New Roman"/>
                <w:lang w:val="en-ID" w:eastAsia="en-ID"/>
              </w:rPr>
              <w:t xml:space="preserve"> years</w:t>
            </w:r>
          </w:p>
        </w:tc>
        <w:tc>
          <w:tcPr>
            <w:tcW w:w="960" w:type="dxa"/>
            <w:tcBorders>
              <w:top w:val="nil"/>
              <w:left w:val="nil"/>
              <w:right w:val="nil"/>
            </w:tcBorders>
            <w:shd w:val="clear" w:color="auto" w:fill="auto"/>
            <w:noWrap/>
            <w:hideMark/>
          </w:tcPr>
          <w:p w14:paraId="6703EAB2" w14:textId="084A6C6D" w:rsidR="002C1CCE" w:rsidRPr="00343F99" w:rsidRDefault="002C1CCE" w:rsidP="002C1CCE">
            <w:pPr>
              <w:spacing w:after="0" w:line="240" w:lineRule="auto"/>
              <w:jc w:val="center"/>
              <w:rPr>
                <w:rFonts w:ascii="Times New Roman" w:hAnsi="Times New Roman"/>
                <w:lang w:val="en-ID" w:eastAsia="en-ID"/>
              </w:rPr>
            </w:pPr>
            <w:r w:rsidRPr="002C1CCE">
              <w:rPr>
                <w:rFonts w:ascii="Times New Roman" w:hAnsi="Times New Roman"/>
                <w:lang w:val="en-ID" w:eastAsia="en-ID"/>
              </w:rPr>
              <w:t>170</w:t>
            </w:r>
          </w:p>
        </w:tc>
        <w:tc>
          <w:tcPr>
            <w:tcW w:w="960" w:type="dxa"/>
            <w:tcBorders>
              <w:top w:val="nil"/>
              <w:left w:val="nil"/>
              <w:right w:val="nil"/>
            </w:tcBorders>
            <w:shd w:val="clear" w:color="auto" w:fill="auto"/>
            <w:noWrap/>
            <w:hideMark/>
          </w:tcPr>
          <w:p w14:paraId="1C4FAA99" w14:textId="79C56F40" w:rsidR="002C1CCE" w:rsidRPr="00343F99" w:rsidRDefault="002C1CCE" w:rsidP="002C1CCE">
            <w:pPr>
              <w:spacing w:after="0" w:line="240" w:lineRule="auto"/>
              <w:jc w:val="center"/>
              <w:rPr>
                <w:rFonts w:ascii="Times New Roman" w:hAnsi="Times New Roman"/>
                <w:lang w:val="en-ID" w:eastAsia="en-ID"/>
              </w:rPr>
            </w:pPr>
            <w:r w:rsidRPr="002C1CCE">
              <w:rPr>
                <w:rFonts w:ascii="Times New Roman" w:hAnsi="Times New Roman"/>
                <w:lang w:val="en-ID" w:eastAsia="en-ID"/>
              </w:rPr>
              <w:t>35%</w:t>
            </w:r>
          </w:p>
        </w:tc>
      </w:tr>
      <w:tr w:rsidR="002C1CCE" w:rsidRPr="00343F99" w14:paraId="21A21BA5" w14:textId="77777777" w:rsidTr="002C1CCE">
        <w:trPr>
          <w:trHeight w:val="324"/>
          <w:jc w:val="center"/>
        </w:trPr>
        <w:tc>
          <w:tcPr>
            <w:tcW w:w="2268" w:type="dxa"/>
            <w:tcBorders>
              <w:top w:val="nil"/>
              <w:left w:val="nil"/>
              <w:right w:val="nil"/>
            </w:tcBorders>
            <w:shd w:val="clear" w:color="auto" w:fill="auto"/>
            <w:noWrap/>
            <w:vAlign w:val="center"/>
            <w:hideMark/>
          </w:tcPr>
          <w:p w14:paraId="66823AA6" w14:textId="77777777" w:rsidR="002C1CCE" w:rsidRPr="00343F99" w:rsidRDefault="002C1CCE" w:rsidP="002C1CCE">
            <w:pPr>
              <w:spacing w:after="0" w:line="240" w:lineRule="auto"/>
              <w:rPr>
                <w:rFonts w:ascii="Times New Roman" w:hAnsi="Times New Roman"/>
                <w:lang w:val="en-ID" w:eastAsia="en-ID"/>
              </w:rPr>
            </w:pPr>
            <w:r w:rsidRPr="00343F99">
              <w:rPr>
                <w:rFonts w:ascii="Times New Roman" w:hAnsi="Times New Roman"/>
                <w:lang w:val="en-ID" w:eastAsia="en-ID"/>
              </w:rPr>
              <w:t> </w:t>
            </w:r>
          </w:p>
        </w:tc>
        <w:tc>
          <w:tcPr>
            <w:tcW w:w="2580" w:type="dxa"/>
            <w:tcBorders>
              <w:top w:val="nil"/>
              <w:left w:val="nil"/>
              <w:right w:val="nil"/>
            </w:tcBorders>
            <w:shd w:val="clear" w:color="auto" w:fill="auto"/>
            <w:noWrap/>
            <w:vAlign w:val="center"/>
            <w:hideMark/>
          </w:tcPr>
          <w:p w14:paraId="2D10EDDD" w14:textId="33B06DE1" w:rsidR="002C1CCE" w:rsidRPr="00A11A67" w:rsidRDefault="002C1CCE" w:rsidP="002C1CCE">
            <w:pPr>
              <w:spacing w:after="0" w:line="240" w:lineRule="auto"/>
              <w:rPr>
                <w:rFonts w:ascii="Times New Roman" w:hAnsi="Times New Roman"/>
                <w:lang w:val="en-ID" w:eastAsia="en-ID"/>
              </w:rPr>
            </w:pPr>
            <w:r>
              <w:rPr>
                <w:rFonts w:ascii="Times New Roman" w:hAnsi="Times New Roman"/>
                <w:lang w:val="en-ID" w:eastAsia="en-ID"/>
              </w:rPr>
              <w:t xml:space="preserve">&gt; </w:t>
            </w:r>
            <w:r w:rsidRPr="00A11A67">
              <w:rPr>
                <w:rFonts w:ascii="Times New Roman" w:hAnsi="Times New Roman"/>
                <w:lang w:val="en-ID" w:eastAsia="en-ID"/>
              </w:rPr>
              <w:t>5</w:t>
            </w:r>
            <w:r w:rsidR="00E36384">
              <w:rPr>
                <w:rFonts w:ascii="Times New Roman" w:hAnsi="Times New Roman"/>
                <w:lang w:val="en-ID" w:eastAsia="en-ID"/>
              </w:rPr>
              <w:t>0</w:t>
            </w:r>
            <w:r w:rsidRPr="00A11A67">
              <w:rPr>
                <w:rFonts w:ascii="Times New Roman" w:hAnsi="Times New Roman"/>
                <w:lang w:val="en-ID" w:eastAsia="en-ID"/>
              </w:rPr>
              <w:t xml:space="preserve"> years</w:t>
            </w:r>
          </w:p>
        </w:tc>
        <w:tc>
          <w:tcPr>
            <w:tcW w:w="960" w:type="dxa"/>
            <w:tcBorders>
              <w:top w:val="nil"/>
              <w:left w:val="nil"/>
              <w:right w:val="nil"/>
            </w:tcBorders>
            <w:shd w:val="clear" w:color="auto" w:fill="auto"/>
            <w:noWrap/>
            <w:hideMark/>
          </w:tcPr>
          <w:p w14:paraId="7D81FEEA" w14:textId="49AFD782" w:rsidR="002C1CCE" w:rsidRPr="00343F99" w:rsidRDefault="002C1CCE" w:rsidP="002C1CCE">
            <w:pPr>
              <w:spacing w:after="0" w:line="240" w:lineRule="auto"/>
              <w:jc w:val="center"/>
              <w:rPr>
                <w:rFonts w:ascii="Times New Roman" w:hAnsi="Times New Roman"/>
                <w:lang w:val="en-ID" w:eastAsia="en-ID"/>
              </w:rPr>
            </w:pPr>
            <w:r w:rsidRPr="002C1CCE">
              <w:rPr>
                <w:rFonts w:ascii="Times New Roman" w:hAnsi="Times New Roman"/>
                <w:lang w:val="en-ID" w:eastAsia="en-ID"/>
              </w:rPr>
              <w:t>243</w:t>
            </w:r>
          </w:p>
        </w:tc>
        <w:tc>
          <w:tcPr>
            <w:tcW w:w="960" w:type="dxa"/>
            <w:tcBorders>
              <w:top w:val="nil"/>
              <w:left w:val="nil"/>
              <w:right w:val="nil"/>
            </w:tcBorders>
            <w:shd w:val="clear" w:color="auto" w:fill="auto"/>
            <w:noWrap/>
            <w:hideMark/>
          </w:tcPr>
          <w:p w14:paraId="7F1D49B8" w14:textId="7C63B981" w:rsidR="002C1CCE" w:rsidRPr="00343F99" w:rsidRDefault="002C1CCE" w:rsidP="002C1CCE">
            <w:pPr>
              <w:spacing w:after="0" w:line="240" w:lineRule="auto"/>
              <w:jc w:val="center"/>
              <w:rPr>
                <w:rFonts w:ascii="Times New Roman" w:hAnsi="Times New Roman"/>
                <w:lang w:val="en-ID" w:eastAsia="en-ID"/>
              </w:rPr>
            </w:pPr>
            <w:r w:rsidRPr="002C1CCE">
              <w:rPr>
                <w:rFonts w:ascii="Times New Roman" w:hAnsi="Times New Roman"/>
                <w:lang w:val="en-ID" w:eastAsia="en-ID"/>
              </w:rPr>
              <w:t>50%</w:t>
            </w:r>
          </w:p>
        </w:tc>
      </w:tr>
      <w:tr w:rsidR="002C1CCE" w:rsidRPr="00343F99" w14:paraId="080A6AFF" w14:textId="77777777" w:rsidTr="002C1CCE">
        <w:trPr>
          <w:trHeight w:val="324"/>
          <w:jc w:val="center"/>
        </w:trPr>
        <w:tc>
          <w:tcPr>
            <w:tcW w:w="2268" w:type="dxa"/>
            <w:tcBorders>
              <w:top w:val="nil"/>
              <w:left w:val="nil"/>
              <w:right w:val="nil"/>
            </w:tcBorders>
            <w:shd w:val="clear" w:color="auto" w:fill="auto"/>
            <w:noWrap/>
            <w:vAlign w:val="center"/>
            <w:hideMark/>
          </w:tcPr>
          <w:p w14:paraId="630B4FE6" w14:textId="77777777" w:rsidR="002C1CCE" w:rsidRPr="00343F99" w:rsidRDefault="002C1CCE" w:rsidP="002C1CCE">
            <w:pPr>
              <w:spacing w:after="0" w:line="240" w:lineRule="auto"/>
              <w:rPr>
                <w:rFonts w:ascii="Times New Roman" w:hAnsi="Times New Roman"/>
                <w:lang w:val="en-ID" w:eastAsia="en-ID"/>
              </w:rPr>
            </w:pPr>
            <w:r w:rsidRPr="00343F99">
              <w:rPr>
                <w:rFonts w:ascii="Times New Roman" w:hAnsi="Times New Roman"/>
                <w:lang w:val="en-ID" w:eastAsia="en-ID"/>
              </w:rPr>
              <w:t>Education</w:t>
            </w:r>
          </w:p>
        </w:tc>
        <w:tc>
          <w:tcPr>
            <w:tcW w:w="2580" w:type="dxa"/>
            <w:tcBorders>
              <w:top w:val="nil"/>
              <w:left w:val="nil"/>
              <w:right w:val="nil"/>
            </w:tcBorders>
            <w:shd w:val="clear" w:color="auto" w:fill="auto"/>
            <w:noWrap/>
            <w:vAlign w:val="center"/>
            <w:hideMark/>
          </w:tcPr>
          <w:p w14:paraId="440504EB" w14:textId="420B586F" w:rsidR="002C1CCE" w:rsidRPr="00343F99" w:rsidRDefault="002C1CCE" w:rsidP="002C1CCE">
            <w:pPr>
              <w:spacing w:after="0" w:line="240" w:lineRule="auto"/>
              <w:rPr>
                <w:rFonts w:ascii="Times New Roman" w:hAnsi="Times New Roman"/>
                <w:lang w:val="en-ID" w:eastAsia="en-ID"/>
              </w:rPr>
            </w:pPr>
            <w:r>
              <w:rPr>
                <w:rFonts w:ascii="Times New Roman" w:hAnsi="Times New Roman"/>
                <w:lang w:val="en-ID" w:eastAsia="en-ID"/>
              </w:rPr>
              <w:t>Primary</w:t>
            </w:r>
            <w:r w:rsidRPr="00343F99">
              <w:rPr>
                <w:rFonts w:ascii="Times New Roman" w:hAnsi="Times New Roman"/>
                <w:lang w:val="en-ID" w:eastAsia="en-ID"/>
              </w:rPr>
              <w:t xml:space="preserve"> education</w:t>
            </w:r>
          </w:p>
        </w:tc>
        <w:tc>
          <w:tcPr>
            <w:tcW w:w="960" w:type="dxa"/>
            <w:tcBorders>
              <w:top w:val="nil"/>
              <w:left w:val="nil"/>
              <w:right w:val="nil"/>
            </w:tcBorders>
            <w:shd w:val="clear" w:color="auto" w:fill="auto"/>
            <w:noWrap/>
            <w:hideMark/>
          </w:tcPr>
          <w:p w14:paraId="0F9A8776" w14:textId="5950C12C" w:rsidR="002C1CCE" w:rsidRPr="00343F99" w:rsidRDefault="002C1CCE" w:rsidP="002C1CCE">
            <w:pPr>
              <w:spacing w:after="0" w:line="240" w:lineRule="auto"/>
              <w:jc w:val="center"/>
              <w:rPr>
                <w:rFonts w:ascii="Times New Roman" w:hAnsi="Times New Roman"/>
                <w:lang w:val="en-ID" w:eastAsia="en-ID"/>
              </w:rPr>
            </w:pPr>
            <w:r w:rsidRPr="002C1CCE">
              <w:rPr>
                <w:rFonts w:ascii="Times New Roman" w:hAnsi="Times New Roman"/>
                <w:lang w:val="en-ID" w:eastAsia="en-ID"/>
              </w:rPr>
              <w:t>112</w:t>
            </w:r>
          </w:p>
        </w:tc>
        <w:tc>
          <w:tcPr>
            <w:tcW w:w="960" w:type="dxa"/>
            <w:tcBorders>
              <w:top w:val="nil"/>
              <w:left w:val="nil"/>
              <w:right w:val="nil"/>
            </w:tcBorders>
            <w:shd w:val="clear" w:color="auto" w:fill="auto"/>
            <w:noWrap/>
            <w:hideMark/>
          </w:tcPr>
          <w:p w14:paraId="364B7669" w14:textId="1453143B" w:rsidR="002C1CCE" w:rsidRPr="00343F99" w:rsidRDefault="002C1CCE" w:rsidP="002C1CCE">
            <w:pPr>
              <w:spacing w:after="0" w:line="240" w:lineRule="auto"/>
              <w:jc w:val="center"/>
              <w:rPr>
                <w:rFonts w:ascii="Times New Roman" w:hAnsi="Times New Roman"/>
                <w:lang w:val="en-ID" w:eastAsia="en-ID"/>
              </w:rPr>
            </w:pPr>
            <w:r w:rsidRPr="002C1CCE">
              <w:rPr>
                <w:rFonts w:ascii="Times New Roman" w:hAnsi="Times New Roman"/>
                <w:lang w:val="en-ID" w:eastAsia="en-ID"/>
              </w:rPr>
              <w:t>23%</w:t>
            </w:r>
          </w:p>
        </w:tc>
      </w:tr>
      <w:tr w:rsidR="002C1CCE" w:rsidRPr="00343F99" w14:paraId="5D8F0887" w14:textId="77777777" w:rsidTr="002C1CCE">
        <w:trPr>
          <w:trHeight w:val="324"/>
          <w:jc w:val="center"/>
        </w:trPr>
        <w:tc>
          <w:tcPr>
            <w:tcW w:w="2268" w:type="dxa"/>
            <w:tcBorders>
              <w:top w:val="nil"/>
              <w:left w:val="nil"/>
              <w:right w:val="nil"/>
            </w:tcBorders>
            <w:shd w:val="clear" w:color="auto" w:fill="auto"/>
            <w:noWrap/>
            <w:vAlign w:val="center"/>
            <w:hideMark/>
          </w:tcPr>
          <w:p w14:paraId="12B76BBE" w14:textId="77777777" w:rsidR="002C1CCE" w:rsidRPr="00343F99" w:rsidRDefault="002C1CCE" w:rsidP="002C1CCE">
            <w:pPr>
              <w:spacing w:after="0" w:line="240" w:lineRule="auto"/>
              <w:rPr>
                <w:rFonts w:ascii="Times New Roman" w:hAnsi="Times New Roman"/>
                <w:b/>
                <w:bCs/>
                <w:lang w:val="en-ID" w:eastAsia="en-ID"/>
              </w:rPr>
            </w:pPr>
            <w:r w:rsidRPr="00343F99">
              <w:rPr>
                <w:rFonts w:ascii="Times New Roman" w:hAnsi="Times New Roman"/>
                <w:b/>
                <w:bCs/>
                <w:lang w:val="en-ID" w:eastAsia="en-ID"/>
              </w:rPr>
              <w:t> </w:t>
            </w:r>
          </w:p>
        </w:tc>
        <w:tc>
          <w:tcPr>
            <w:tcW w:w="2580" w:type="dxa"/>
            <w:tcBorders>
              <w:top w:val="nil"/>
              <w:left w:val="nil"/>
              <w:right w:val="nil"/>
            </w:tcBorders>
            <w:shd w:val="clear" w:color="auto" w:fill="auto"/>
            <w:noWrap/>
            <w:vAlign w:val="center"/>
            <w:hideMark/>
          </w:tcPr>
          <w:p w14:paraId="21AD06DB" w14:textId="77777777" w:rsidR="002C1CCE" w:rsidRPr="00343F99" w:rsidRDefault="002C1CCE" w:rsidP="002C1CCE">
            <w:pPr>
              <w:spacing w:after="0" w:line="240" w:lineRule="auto"/>
              <w:rPr>
                <w:rFonts w:ascii="Times New Roman" w:hAnsi="Times New Roman"/>
                <w:lang w:val="en-ID" w:eastAsia="en-ID"/>
              </w:rPr>
            </w:pPr>
            <w:r w:rsidRPr="00343F99">
              <w:rPr>
                <w:rFonts w:ascii="Times New Roman" w:hAnsi="Times New Roman"/>
                <w:lang w:val="en-ID" w:eastAsia="en-ID"/>
              </w:rPr>
              <w:t>Secondary education</w:t>
            </w:r>
          </w:p>
        </w:tc>
        <w:tc>
          <w:tcPr>
            <w:tcW w:w="960" w:type="dxa"/>
            <w:tcBorders>
              <w:top w:val="nil"/>
              <w:left w:val="nil"/>
              <w:right w:val="nil"/>
            </w:tcBorders>
            <w:shd w:val="clear" w:color="auto" w:fill="auto"/>
            <w:noWrap/>
            <w:hideMark/>
          </w:tcPr>
          <w:p w14:paraId="05ECC732" w14:textId="148D67CE" w:rsidR="002C1CCE" w:rsidRPr="00343F99" w:rsidRDefault="002C1CCE" w:rsidP="002C1CCE">
            <w:pPr>
              <w:spacing w:after="0" w:line="240" w:lineRule="auto"/>
              <w:jc w:val="center"/>
              <w:rPr>
                <w:rFonts w:ascii="Times New Roman" w:hAnsi="Times New Roman"/>
                <w:lang w:val="en-ID" w:eastAsia="en-ID"/>
              </w:rPr>
            </w:pPr>
            <w:r w:rsidRPr="002C1CCE">
              <w:rPr>
                <w:rFonts w:ascii="Times New Roman" w:hAnsi="Times New Roman"/>
                <w:lang w:val="en-ID" w:eastAsia="en-ID"/>
              </w:rPr>
              <w:t>141</w:t>
            </w:r>
          </w:p>
        </w:tc>
        <w:tc>
          <w:tcPr>
            <w:tcW w:w="960" w:type="dxa"/>
            <w:tcBorders>
              <w:top w:val="nil"/>
              <w:left w:val="nil"/>
              <w:right w:val="nil"/>
            </w:tcBorders>
            <w:shd w:val="clear" w:color="auto" w:fill="auto"/>
            <w:noWrap/>
            <w:hideMark/>
          </w:tcPr>
          <w:p w14:paraId="67A26F27" w14:textId="5ECD8C2A" w:rsidR="002C1CCE" w:rsidRPr="00343F99" w:rsidRDefault="002C1CCE" w:rsidP="002C1CCE">
            <w:pPr>
              <w:spacing w:after="0" w:line="240" w:lineRule="auto"/>
              <w:jc w:val="center"/>
              <w:rPr>
                <w:rFonts w:ascii="Times New Roman" w:hAnsi="Times New Roman"/>
                <w:lang w:val="en-ID" w:eastAsia="en-ID"/>
              </w:rPr>
            </w:pPr>
            <w:r w:rsidRPr="002C1CCE">
              <w:rPr>
                <w:rFonts w:ascii="Times New Roman" w:hAnsi="Times New Roman"/>
                <w:lang w:val="en-ID" w:eastAsia="en-ID"/>
              </w:rPr>
              <w:t>29%</w:t>
            </w:r>
          </w:p>
        </w:tc>
      </w:tr>
      <w:tr w:rsidR="002C1CCE" w:rsidRPr="00343F99" w14:paraId="36935876" w14:textId="77777777" w:rsidTr="002C1CCE">
        <w:trPr>
          <w:trHeight w:val="324"/>
          <w:jc w:val="center"/>
        </w:trPr>
        <w:tc>
          <w:tcPr>
            <w:tcW w:w="2268" w:type="dxa"/>
            <w:tcBorders>
              <w:top w:val="nil"/>
              <w:left w:val="nil"/>
              <w:right w:val="nil"/>
            </w:tcBorders>
            <w:shd w:val="clear" w:color="auto" w:fill="auto"/>
            <w:noWrap/>
            <w:vAlign w:val="center"/>
            <w:hideMark/>
          </w:tcPr>
          <w:p w14:paraId="53470952" w14:textId="77777777" w:rsidR="002C1CCE" w:rsidRPr="00343F99" w:rsidRDefault="002C1CCE" w:rsidP="002C1CCE">
            <w:pPr>
              <w:spacing w:after="0" w:line="240" w:lineRule="auto"/>
              <w:rPr>
                <w:rFonts w:ascii="Times New Roman" w:hAnsi="Times New Roman"/>
                <w:b/>
                <w:bCs/>
                <w:lang w:val="en-ID" w:eastAsia="en-ID"/>
              </w:rPr>
            </w:pPr>
            <w:r w:rsidRPr="00343F99">
              <w:rPr>
                <w:rFonts w:ascii="Times New Roman" w:hAnsi="Times New Roman"/>
                <w:b/>
                <w:bCs/>
                <w:lang w:val="en-ID" w:eastAsia="en-ID"/>
              </w:rPr>
              <w:t> </w:t>
            </w:r>
          </w:p>
        </w:tc>
        <w:tc>
          <w:tcPr>
            <w:tcW w:w="2580" w:type="dxa"/>
            <w:tcBorders>
              <w:top w:val="nil"/>
              <w:left w:val="nil"/>
              <w:right w:val="nil"/>
            </w:tcBorders>
            <w:shd w:val="clear" w:color="auto" w:fill="auto"/>
            <w:noWrap/>
            <w:vAlign w:val="center"/>
            <w:hideMark/>
          </w:tcPr>
          <w:p w14:paraId="673D664E" w14:textId="77777777" w:rsidR="002C1CCE" w:rsidRPr="00343F99" w:rsidRDefault="002C1CCE" w:rsidP="002C1CCE">
            <w:pPr>
              <w:spacing w:after="0" w:line="240" w:lineRule="auto"/>
              <w:rPr>
                <w:rFonts w:ascii="Times New Roman" w:hAnsi="Times New Roman"/>
                <w:lang w:val="en-ID" w:eastAsia="en-ID"/>
              </w:rPr>
            </w:pPr>
            <w:r w:rsidRPr="00343F99">
              <w:rPr>
                <w:rFonts w:ascii="Times New Roman" w:hAnsi="Times New Roman"/>
                <w:lang w:val="en-ID" w:eastAsia="en-ID"/>
              </w:rPr>
              <w:t>High school</w:t>
            </w:r>
          </w:p>
        </w:tc>
        <w:tc>
          <w:tcPr>
            <w:tcW w:w="960" w:type="dxa"/>
            <w:tcBorders>
              <w:top w:val="nil"/>
              <w:left w:val="nil"/>
              <w:right w:val="nil"/>
            </w:tcBorders>
            <w:shd w:val="clear" w:color="auto" w:fill="auto"/>
            <w:noWrap/>
            <w:hideMark/>
          </w:tcPr>
          <w:p w14:paraId="398A9E2C" w14:textId="5652CD93" w:rsidR="002C1CCE" w:rsidRPr="00343F99" w:rsidRDefault="002C1CCE" w:rsidP="002C1CCE">
            <w:pPr>
              <w:spacing w:after="0" w:line="240" w:lineRule="auto"/>
              <w:jc w:val="center"/>
              <w:rPr>
                <w:rFonts w:ascii="Times New Roman" w:hAnsi="Times New Roman"/>
                <w:lang w:val="en-ID" w:eastAsia="en-ID"/>
              </w:rPr>
            </w:pPr>
            <w:r w:rsidRPr="002C1CCE">
              <w:rPr>
                <w:rFonts w:ascii="Times New Roman" w:hAnsi="Times New Roman"/>
                <w:lang w:val="en-ID" w:eastAsia="en-ID"/>
              </w:rPr>
              <w:t>146</w:t>
            </w:r>
          </w:p>
        </w:tc>
        <w:tc>
          <w:tcPr>
            <w:tcW w:w="960" w:type="dxa"/>
            <w:tcBorders>
              <w:top w:val="nil"/>
              <w:left w:val="nil"/>
              <w:right w:val="nil"/>
            </w:tcBorders>
            <w:shd w:val="clear" w:color="auto" w:fill="auto"/>
            <w:noWrap/>
            <w:hideMark/>
          </w:tcPr>
          <w:p w14:paraId="15E2BDAD" w14:textId="6DF9B9F7" w:rsidR="002C1CCE" w:rsidRPr="00343F99" w:rsidRDefault="002C1CCE" w:rsidP="002C1CCE">
            <w:pPr>
              <w:spacing w:after="0" w:line="240" w:lineRule="auto"/>
              <w:jc w:val="center"/>
              <w:rPr>
                <w:rFonts w:ascii="Times New Roman" w:hAnsi="Times New Roman"/>
                <w:lang w:val="en-ID" w:eastAsia="en-ID"/>
              </w:rPr>
            </w:pPr>
            <w:r w:rsidRPr="002C1CCE">
              <w:rPr>
                <w:rFonts w:ascii="Times New Roman" w:hAnsi="Times New Roman"/>
                <w:lang w:val="en-ID" w:eastAsia="en-ID"/>
              </w:rPr>
              <w:t>30%</w:t>
            </w:r>
          </w:p>
        </w:tc>
      </w:tr>
      <w:tr w:rsidR="002C1CCE" w:rsidRPr="00343F99" w14:paraId="17AA95F3" w14:textId="77777777" w:rsidTr="002C1CCE">
        <w:trPr>
          <w:trHeight w:val="324"/>
          <w:jc w:val="center"/>
        </w:trPr>
        <w:tc>
          <w:tcPr>
            <w:tcW w:w="2268" w:type="dxa"/>
            <w:tcBorders>
              <w:top w:val="nil"/>
              <w:left w:val="nil"/>
              <w:right w:val="nil"/>
            </w:tcBorders>
            <w:shd w:val="clear" w:color="auto" w:fill="auto"/>
            <w:noWrap/>
            <w:vAlign w:val="center"/>
            <w:hideMark/>
          </w:tcPr>
          <w:p w14:paraId="4DB56CB3" w14:textId="77777777" w:rsidR="002C1CCE" w:rsidRPr="00343F99" w:rsidRDefault="002C1CCE" w:rsidP="002C1CCE">
            <w:pPr>
              <w:spacing w:after="0" w:line="240" w:lineRule="auto"/>
              <w:rPr>
                <w:rFonts w:ascii="Times New Roman" w:hAnsi="Times New Roman"/>
                <w:b/>
                <w:bCs/>
                <w:lang w:val="en-ID" w:eastAsia="en-ID"/>
              </w:rPr>
            </w:pPr>
            <w:r w:rsidRPr="00343F99">
              <w:rPr>
                <w:rFonts w:ascii="Times New Roman" w:hAnsi="Times New Roman"/>
                <w:b/>
                <w:bCs/>
                <w:lang w:val="en-ID" w:eastAsia="en-ID"/>
              </w:rPr>
              <w:t> </w:t>
            </w:r>
          </w:p>
        </w:tc>
        <w:tc>
          <w:tcPr>
            <w:tcW w:w="2580" w:type="dxa"/>
            <w:tcBorders>
              <w:top w:val="nil"/>
              <w:left w:val="nil"/>
              <w:right w:val="nil"/>
            </w:tcBorders>
            <w:shd w:val="clear" w:color="auto" w:fill="auto"/>
            <w:noWrap/>
            <w:vAlign w:val="center"/>
            <w:hideMark/>
          </w:tcPr>
          <w:p w14:paraId="4417F3F5" w14:textId="77777777" w:rsidR="002C1CCE" w:rsidRPr="00343F99" w:rsidRDefault="002C1CCE" w:rsidP="002C1CCE">
            <w:pPr>
              <w:spacing w:after="0" w:line="240" w:lineRule="auto"/>
              <w:rPr>
                <w:rFonts w:ascii="Times New Roman" w:hAnsi="Times New Roman"/>
                <w:lang w:val="en-ID" w:eastAsia="en-ID"/>
              </w:rPr>
            </w:pPr>
            <w:r w:rsidRPr="00343F99">
              <w:rPr>
                <w:rFonts w:ascii="Times New Roman" w:hAnsi="Times New Roman"/>
                <w:lang w:val="en-ID" w:eastAsia="en-ID"/>
              </w:rPr>
              <w:t>Diploma’s degree</w:t>
            </w:r>
          </w:p>
        </w:tc>
        <w:tc>
          <w:tcPr>
            <w:tcW w:w="960" w:type="dxa"/>
            <w:tcBorders>
              <w:top w:val="nil"/>
              <w:left w:val="nil"/>
              <w:right w:val="nil"/>
            </w:tcBorders>
            <w:shd w:val="clear" w:color="auto" w:fill="auto"/>
            <w:noWrap/>
            <w:hideMark/>
          </w:tcPr>
          <w:p w14:paraId="65F6CB2E" w14:textId="7F55D043" w:rsidR="002C1CCE" w:rsidRPr="00343F99" w:rsidRDefault="002C1CCE" w:rsidP="002C1CCE">
            <w:pPr>
              <w:spacing w:after="0" w:line="240" w:lineRule="auto"/>
              <w:jc w:val="center"/>
              <w:rPr>
                <w:rFonts w:ascii="Times New Roman" w:hAnsi="Times New Roman"/>
                <w:lang w:val="en-ID" w:eastAsia="en-ID"/>
              </w:rPr>
            </w:pPr>
            <w:r w:rsidRPr="002C1CCE">
              <w:rPr>
                <w:rFonts w:ascii="Times New Roman" w:hAnsi="Times New Roman"/>
                <w:lang w:val="en-ID" w:eastAsia="en-ID"/>
              </w:rPr>
              <w:t>58</w:t>
            </w:r>
          </w:p>
        </w:tc>
        <w:tc>
          <w:tcPr>
            <w:tcW w:w="960" w:type="dxa"/>
            <w:tcBorders>
              <w:top w:val="nil"/>
              <w:left w:val="nil"/>
              <w:right w:val="nil"/>
            </w:tcBorders>
            <w:shd w:val="clear" w:color="auto" w:fill="auto"/>
            <w:noWrap/>
            <w:hideMark/>
          </w:tcPr>
          <w:p w14:paraId="47DD80FF" w14:textId="23E2B843" w:rsidR="002C1CCE" w:rsidRPr="00343F99" w:rsidRDefault="002C1CCE" w:rsidP="002C1CCE">
            <w:pPr>
              <w:spacing w:after="0" w:line="240" w:lineRule="auto"/>
              <w:jc w:val="center"/>
              <w:rPr>
                <w:rFonts w:ascii="Times New Roman" w:hAnsi="Times New Roman"/>
                <w:lang w:val="en-ID" w:eastAsia="en-ID"/>
              </w:rPr>
            </w:pPr>
            <w:r w:rsidRPr="002C1CCE">
              <w:rPr>
                <w:rFonts w:ascii="Times New Roman" w:hAnsi="Times New Roman"/>
                <w:lang w:val="en-ID" w:eastAsia="en-ID"/>
              </w:rPr>
              <w:t>12%</w:t>
            </w:r>
          </w:p>
        </w:tc>
      </w:tr>
      <w:tr w:rsidR="002C1CCE" w:rsidRPr="00343F99" w14:paraId="5A7541FD" w14:textId="77777777" w:rsidTr="002C1CCE">
        <w:trPr>
          <w:trHeight w:val="324"/>
          <w:jc w:val="center"/>
        </w:trPr>
        <w:tc>
          <w:tcPr>
            <w:tcW w:w="2268" w:type="dxa"/>
            <w:tcBorders>
              <w:top w:val="nil"/>
              <w:left w:val="nil"/>
              <w:bottom w:val="nil"/>
              <w:right w:val="nil"/>
            </w:tcBorders>
            <w:shd w:val="clear" w:color="auto" w:fill="auto"/>
            <w:noWrap/>
            <w:vAlign w:val="center"/>
            <w:hideMark/>
          </w:tcPr>
          <w:p w14:paraId="0647408E" w14:textId="77777777" w:rsidR="002C1CCE" w:rsidRPr="00343F99" w:rsidRDefault="002C1CCE" w:rsidP="002C1CCE">
            <w:pPr>
              <w:spacing w:after="0" w:line="240" w:lineRule="auto"/>
              <w:rPr>
                <w:rFonts w:ascii="Times New Roman" w:hAnsi="Times New Roman"/>
                <w:lang w:val="en-ID" w:eastAsia="en-ID"/>
              </w:rPr>
            </w:pPr>
            <w:r w:rsidRPr="00343F99">
              <w:rPr>
                <w:rFonts w:ascii="Times New Roman" w:hAnsi="Times New Roman"/>
                <w:lang w:val="en-ID" w:eastAsia="en-ID"/>
              </w:rPr>
              <w:t> </w:t>
            </w:r>
          </w:p>
        </w:tc>
        <w:tc>
          <w:tcPr>
            <w:tcW w:w="2580" w:type="dxa"/>
            <w:tcBorders>
              <w:top w:val="nil"/>
              <w:left w:val="nil"/>
              <w:bottom w:val="nil"/>
              <w:right w:val="nil"/>
            </w:tcBorders>
            <w:shd w:val="clear" w:color="auto" w:fill="auto"/>
            <w:noWrap/>
            <w:vAlign w:val="center"/>
            <w:hideMark/>
          </w:tcPr>
          <w:p w14:paraId="768440AE" w14:textId="77777777" w:rsidR="002C1CCE" w:rsidRPr="00343F99" w:rsidRDefault="002C1CCE" w:rsidP="002C1CCE">
            <w:pPr>
              <w:spacing w:after="0" w:line="240" w:lineRule="auto"/>
              <w:rPr>
                <w:rFonts w:ascii="Times New Roman" w:hAnsi="Times New Roman"/>
                <w:lang w:val="en-ID" w:eastAsia="en-ID"/>
              </w:rPr>
            </w:pPr>
            <w:r w:rsidRPr="00343F99">
              <w:rPr>
                <w:rFonts w:ascii="Times New Roman" w:hAnsi="Times New Roman"/>
                <w:lang w:val="en-ID" w:eastAsia="en-ID"/>
              </w:rPr>
              <w:t>Bachelor’s degree</w:t>
            </w:r>
          </w:p>
        </w:tc>
        <w:tc>
          <w:tcPr>
            <w:tcW w:w="960" w:type="dxa"/>
            <w:tcBorders>
              <w:top w:val="nil"/>
              <w:left w:val="nil"/>
              <w:bottom w:val="nil"/>
              <w:right w:val="nil"/>
            </w:tcBorders>
            <w:shd w:val="clear" w:color="auto" w:fill="auto"/>
            <w:noWrap/>
            <w:hideMark/>
          </w:tcPr>
          <w:p w14:paraId="4AB23CC9" w14:textId="613D6BA4" w:rsidR="002C1CCE" w:rsidRPr="00343F99" w:rsidRDefault="002C1CCE" w:rsidP="002C1CCE">
            <w:pPr>
              <w:spacing w:after="0" w:line="240" w:lineRule="auto"/>
              <w:jc w:val="center"/>
              <w:rPr>
                <w:rFonts w:ascii="Times New Roman" w:hAnsi="Times New Roman"/>
                <w:lang w:val="en-ID" w:eastAsia="en-ID"/>
              </w:rPr>
            </w:pPr>
            <w:r w:rsidRPr="002C1CCE">
              <w:rPr>
                <w:rFonts w:ascii="Times New Roman" w:hAnsi="Times New Roman"/>
                <w:lang w:val="en-ID" w:eastAsia="en-ID"/>
              </w:rPr>
              <w:t>29</w:t>
            </w:r>
          </w:p>
        </w:tc>
        <w:tc>
          <w:tcPr>
            <w:tcW w:w="960" w:type="dxa"/>
            <w:tcBorders>
              <w:top w:val="nil"/>
              <w:left w:val="nil"/>
              <w:bottom w:val="nil"/>
              <w:right w:val="nil"/>
            </w:tcBorders>
            <w:shd w:val="clear" w:color="auto" w:fill="auto"/>
            <w:noWrap/>
            <w:hideMark/>
          </w:tcPr>
          <w:p w14:paraId="32D2C250" w14:textId="2ECF259E" w:rsidR="002C1CCE" w:rsidRPr="00343F99" w:rsidRDefault="002C1CCE" w:rsidP="002C1CCE">
            <w:pPr>
              <w:spacing w:after="0" w:line="240" w:lineRule="auto"/>
              <w:jc w:val="center"/>
              <w:rPr>
                <w:rFonts w:ascii="Times New Roman" w:hAnsi="Times New Roman"/>
                <w:lang w:val="en-ID" w:eastAsia="en-ID"/>
              </w:rPr>
            </w:pPr>
            <w:r w:rsidRPr="002C1CCE">
              <w:rPr>
                <w:rFonts w:ascii="Times New Roman" w:hAnsi="Times New Roman"/>
                <w:lang w:val="en-ID" w:eastAsia="en-ID"/>
              </w:rPr>
              <w:t>6%</w:t>
            </w:r>
          </w:p>
        </w:tc>
      </w:tr>
      <w:tr w:rsidR="002C1CCE" w:rsidRPr="00343F99" w14:paraId="737065FF" w14:textId="77777777" w:rsidTr="002C1CCE">
        <w:trPr>
          <w:trHeight w:val="324"/>
          <w:jc w:val="center"/>
        </w:trPr>
        <w:tc>
          <w:tcPr>
            <w:tcW w:w="2268" w:type="dxa"/>
            <w:tcBorders>
              <w:top w:val="nil"/>
              <w:left w:val="nil"/>
              <w:bottom w:val="nil"/>
              <w:right w:val="nil"/>
            </w:tcBorders>
            <w:shd w:val="clear" w:color="auto" w:fill="auto"/>
            <w:noWrap/>
            <w:vAlign w:val="center"/>
          </w:tcPr>
          <w:p w14:paraId="0E2243D0" w14:textId="3CE53D3A" w:rsidR="002C1CCE" w:rsidRPr="00343F99" w:rsidRDefault="002C1CCE" w:rsidP="002C1CCE">
            <w:pPr>
              <w:spacing w:after="0" w:line="240" w:lineRule="auto"/>
              <w:rPr>
                <w:rFonts w:ascii="Times New Roman" w:hAnsi="Times New Roman"/>
                <w:lang w:val="en-ID" w:eastAsia="en-ID"/>
              </w:rPr>
            </w:pPr>
            <w:r w:rsidRPr="00A1216E">
              <w:rPr>
                <w:rFonts w:ascii="Times New Roman" w:hAnsi="Times New Roman"/>
                <w:lang w:val="en-ID" w:eastAsia="en-ID"/>
              </w:rPr>
              <w:t xml:space="preserve">Length of </w:t>
            </w:r>
            <w:r>
              <w:rPr>
                <w:rFonts w:ascii="Times New Roman" w:hAnsi="Times New Roman"/>
                <w:lang w:val="en-ID" w:eastAsia="en-ID"/>
              </w:rPr>
              <w:t>Working</w:t>
            </w:r>
          </w:p>
        </w:tc>
        <w:tc>
          <w:tcPr>
            <w:tcW w:w="2580" w:type="dxa"/>
            <w:tcBorders>
              <w:top w:val="nil"/>
              <w:left w:val="nil"/>
              <w:bottom w:val="nil"/>
              <w:right w:val="nil"/>
            </w:tcBorders>
            <w:shd w:val="clear" w:color="auto" w:fill="auto"/>
            <w:noWrap/>
            <w:vAlign w:val="center"/>
          </w:tcPr>
          <w:p w14:paraId="5390465F" w14:textId="17145D41" w:rsidR="002C1CCE" w:rsidRPr="00343F99" w:rsidRDefault="002C1CCE" w:rsidP="002C1CCE">
            <w:pPr>
              <w:spacing w:after="0" w:line="240" w:lineRule="auto"/>
              <w:rPr>
                <w:rFonts w:ascii="Times New Roman" w:hAnsi="Times New Roman"/>
                <w:lang w:val="en-ID" w:eastAsia="en-ID"/>
              </w:rPr>
            </w:pPr>
            <w:r w:rsidRPr="00A1216E">
              <w:rPr>
                <w:rFonts w:ascii="Times New Roman" w:hAnsi="Times New Roman"/>
                <w:lang w:val="en-ID" w:eastAsia="en-ID"/>
              </w:rPr>
              <w:t xml:space="preserve">&lt; </w:t>
            </w:r>
            <w:r w:rsidR="000C2D2A">
              <w:rPr>
                <w:rFonts w:ascii="Times New Roman" w:hAnsi="Times New Roman"/>
                <w:lang w:val="en-ID" w:eastAsia="en-ID"/>
              </w:rPr>
              <w:t>10</w:t>
            </w:r>
            <w:r w:rsidRPr="00A1216E">
              <w:rPr>
                <w:rFonts w:ascii="Times New Roman" w:hAnsi="Times New Roman"/>
                <w:lang w:val="en-ID" w:eastAsia="en-ID"/>
              </w:rPr>
              <w:t xml:space="preserve"> years</w:t>
            </w:r>
          </w:p>
        </w:tc>
        <w:tc>
          <w:tcPr>
            <w:tcW w:w="960" w:type="dxa"/>
            <w:tcBorders>
              <w:top w:val="nil"/>
              <w:left w:val="nil"/>
              <w:bottom w:val="nil"/>
              <w:right w:val="nil"/>
            </w:tcBorders>
            <w:shd w:val="clear" w:color="auto" w:fill="auto"/>
            <w:noWrap/>
          </w:tcPr>
          <w:p w14:paraId="60E8931C" w14:textId="0C575749" w:rsidR="002C1CCE" w:rsidRPr="00343F99" w:rsidRDefault="002C1CCE" w:rsidP="002C1CCE">
            <w:pPr>
              <w:spacing w:after="0" w:line="240" w:lineRule="auto"/>
              <w:jc w:val="center"/>
              <w:rPr>
                <w:rFonts w:ascii="Times New Roman" w:hAnsi="Times New Roman"/>
                <w:lang w:val="en-ID" w:eastAsia="en-ID"/>
              </w:rPr>
            </w:pPr>
            <w:r w:rsidRPr="002C1CCE">
              <w:rPr>
                <w:rFonts w:ascii="Times New Roman" w:hAnsi="Times New Roman"/>
                <w:lang w:val="en-ID" w:eastAsia="en-ID"/>
              </w:rPr>
              <w:t>73</w:t>
            </w:r>
          </w:p>
        </w:tc>
        <w:tc>
          <w:tcPr>
            <w:tcW w:w="960" w:type="dxa"/>
            <w:tcBorders>
              <w:top w:val="nil"/>
              <w:left w:val="nil"/>
              <w:bottom w:val="nil"/>
              <w:right w:val="nil"/>
            </w:tcBorders>
            <w:shd w:val="clear" w:color="auto" w:fill="auto"/>
            <w:noWrap/>
          </w:tcPr>
          <w:p w14:paraId="556088E4" w14:textId="5BE2EBB9" w:rsidR="002C1CCE" w:rsidRPr="00343F99" w:rsidRDefault="002C1CCE" w:rsidP="002C1CCE">
            <w:pPr>
              <w:spacing w:after="0" w:line="240" w:lineRule="auto"/>
              <w:jc w:val="center"/>
              <w:rPr>
                <w:rFonts w:ascii="Times New Roman" w:hAnsi="Times New Roman"/>
                <w:lang w:val="en-ID" w:eastAsia="en-ID"/>
              </w:rPr>
            </w:pPr>
            <w:r w:rsidRPr="002C1CCE">
              <w:rPr>
                <w:rFonts w:ascii="Times New Roman" w:hAnsi="Times New Roman"/>
                <w:lang w:val="en-ID" w:eastAsia="en-ID"/>
              </w:rPr>
              <w:t>15%</w:t>
            </w:r>
          </w:p>
        </w:tc>
      </w:tr>
      <w:tr w:rsidR="002C1CCE" w:rsidRPr="00343F99" w14:paraId="4D0DECAC" w14:textId="77777777" w:rsidTr="002C1CCE">
        <w:trPr>
          <w:trHeight w:val="324"/>
          <w:jc w:val="center"/>
        </w:trPr>
        <w:tc>
          <w:tcPr>
            <w:tcW w:w="2268" w:type="dxa"/>
            <w:tcBorders>
              <w:top w:val="nil"/>
              <w:left w:val="nil"/>
              <w:bottom w:val="nil"/>
              <w:right w:val="nil"/>
            </w:tcBorders>
            <w:shd w:val="clear" w:color="auto" w:fill="auto"/>
            <w:noWrap/>
            <w:vAlign w:val="center"/>
          </w:tcPr>
          <w:p w14:paraId="6B3730D7" w14:textId="77777777" w:rsidR="002C1CCE" w:rsidRPr="00343F99" w:rsidRDefault="002C1CCE" w:rsidP="002C1CCE">
            <w:pPr>
              <w:spacing w:after="0" w:line="240" w:lineRule="auto"/>
              <w:rPr>
                <w:rFonts w:ascii="Times New Roman" w:hAnsi="Times New Roman"/>
                <w:lang w:val="en-ID" w:eastAsia="en-ID"/>
              </w:rPr>
            </w:pPr>
          </w:p>
        </w:tc>
        <w:tc>
          <w:tcPr>
            <w:tcW w:w="2580" w:type="dxa"/>
            <w:tcBorders>
              <w:top w:val="nil"/>
              <w:left w:val="nil"/>
              <w:bottom w:val="nil"/>
              <w:right w:val="nil"/>
            </w:tcBorders>
            <w:shd w:val="clear" w:color="auto" w:fill="auto"/>
            <w:noWrap/>
            <w:vAlign w:val="center"/>
          </w:tcPr>
          <w:p w14:paraId="3F599E91" w14:textId="30469B64" w:rsidR="002C1CCE" w:rsidRPr="00343F99" w:rsidRDefault="000C2D2A" w:rsidP="002C1CCE">
            <w:pPr>
              <w:spacing w:after="0" w:line="240" w:lineRule="auto"/>
              <w:rPr>
                <w:rFonts w:ascii="Times New Roman" w:hAnsi="Times New Roman"/>
                <w:lang w:val="en-ID" w:eastAsia="en-ID"/>
              </w:rPr>
            </w:pPr>
            <w:r>
              <w:rPr>
                <w:rFonts w:ascii="Times New Roman" w:hAnsi="Times New Roman"/>
                <w:lang w:val="en-ID" w:eastAsia="en-ID"/>
              </w:rPr>
              <w:t>10</w:t>
            </w:r>
            <w:r w:rsidR="002C1CCE" w:rsidRPr="00A1216E">
              <w:rPr>
                <w:rFonts w:ascii="Times New Roman" w:hAnsi="Times New Roman"/>
                <w:lang w:val="en-ID" w:eastAsia="en-ID"/>
              </w:rPr>
              <w:t xml:space="preserve"> – </w:t>
            </w:r>
            <w:r>
              <w:rPr>
                <w:rFonts w:ascii="Times New Roman" w:hAnsi="Times New Roman"/>
                <w:lang w:val="en-ID" w:eastAsia="en-ID"/>
              </w:rPr>
              <w:t>20</w:t>
            </w:r>
            <w:r w:rsidR="002C1CCE" w:rsidRPr="00A1216E">
              <w:rPr>
                <w:rFonts w:ascii="Times New Roman" w:hAnsi="Times New Roman"/>
                <w:lang w:val="en-ID" w:eastAsia="en-ID"/>
              </w:rPr>
              <w:t xml:space="preserve"> years</w:t>
            </w:r>
          </w:p>
        </w:tc>
        <w:tc>
          <w:tcPr>
            <w:tcW w:w="960" w:type="dxa"/>
            <w:tcBorders>
              <w:top w:val="nil"/>
              <w:left w:val="nil"/>
              <w:bottom w:val="nil"/>
              <w:right w:val="nil"/>
            </w:tcBorders>
            <w:shd w:val="clear" w:color="auto" w:fill="auto"/>
            <w:noWrap/>
          </w:tcPr>
          <w:p w14:paraId="6C250142" w14:textId="0DBC43CB" w:rsidR="002C1CCE" w:rsidRPr="00343F99" w:rsidRDefault="002C1CCE" w:rsidP="002C1CCE">
            <w:pPr>
              <w:spacing w:after="0" w:line="240" w:lineRule="auto"/>
              <w:jc w:val="center"/>
              <w:rPr>
                <w:rFonts w:ascii="Times New Roman" w:hAnsi="Times New Roman"/>
                <w:lang w:val="en-ID" w:eastAsia="en-ID"/>
              </w:rPr>
            </w:pPr>
            <w:r w:rsidRPr="002C1CCE">
              <w:rPr>
                <w:rFonts w:ascii="Times New Roman" w:hAnsi="Times New Roman"/>
                <w:lang w:val="en-ID" w:eastAsia="en-ID"/>
              </w:rPr>
              <w:t>219</w:t>
            </w:r>
          </w:p>
        </w:tc>
        <w:tc>
          <w:tcPr>
            <w:tcW w:w="960" w:type="dxa"/>
            <w:tcBorders>
              <w:top w:val="nil"/>
              <w:left w:val="nil"/>
              <w:bottom w:val="nil"/>
              <w:right w:val="nil"/>
            </w:tcBorders>
            <w:shd w:val="clear" w:color="auto" w:fill="auto"/>
            <w:noWrap/>
          </w:tcPr>
          <w:p w14:paraId="62AE1FFC" w14:textId="2B7A036E" w:rsidR="002C1CCE" w:rsidRPr="00343F99" w:rsidRDefault="002C1CCE" w:rsidP="002C1CCE">
            <w:pPr>
              <w:spacing w:after="0" w:line="240" w:lineRule="auto"/>
              <w:jc w:val="center"/>
              <w:rPr>
                <w:rFonts w:ascii="Times New Roman" w:hAnsi="Times New Roman"/>
                <w:lang w:val="en-ID" w:eastAsia="en-ID"/>
              </w:rPr>
            </w:pPr>
            <w:r w:rsidRPr="002C1CCE">
              <w:rPr>
                <w:rFonts w:ascii="Times New Roman" w:hAnsi="Times New Roman"/>
                <w:lang w:val="en-ID" w:eastAsia="en-ID"/>
              </w:rPr>
              <w:t>45%</w:t>
            </w:r>
          </w:p>
        </w:tc>
      </w:tr>
      <w:tr w:rsidR="002C1CCE" w:rsidRPr="00343F99" w14:paraId="5E2F5FCE" w14:textId="77777777" w:rsidTr="002C1CCE">
        <w:trPr>
          <w:trHeight w:val="324"/>
          <w:jc w:val="center"/>
        </w:trPr>
        <w:tc>
          <w:tcPr>
            <w:tcW w:w="2268" w:type="dxa"/>
            <w:tcBorders>
              <w:top w:val="nil"/>
              <w:left w:val="nil"/>
              <w:bottom w:val="single" w:sz="8" w:space="0" w:color="000000"/>
              <w:right w:val="nil"/>
            </w:tcBorders>
            <w:shd w:val="clear" w:color="auto" w:fill="auto"/>
            <w:noWrap/>
            <w:vAlign w:val="center"/>
          </w:tcPr>
          <w:p w14:paraId="40378144" w14:textId="77777777" w:rsidR="002C1CCE" w:rsidRPr="00343F99" w:rsidRDefault="002C1CCE" w:rsidP="002C1CCE">
            <w:pPr>
              <w:spacing w:after="0" w:line="240" w:lineRule="auto"/>
              <w:rPr>
                <w:rFonts w:ascii="Times New Roman" w:hAnsi="Times New Roman"/>
                <w:lang w:val="en-ID" w:eastAsia="en-ID"/>
              </w:rPr>
            </w:pPr>
          </w:p>
        </w:tc>
        <w:tc>
          <w:tcPr>
            <w:tcW w:w="2580" w:type="dxa"/>
            <w:tcBorders>
              <w:top w:val="nil"/>
              <w:left w:val="nil"/>
              <w:bottom w:val="single" w:sz="8" w:space="0" w:color="000000"/>
              <w:right w:val="nil"/>
            </w:tcBorders>
            <w:shd w:val="clear" w:color="auto" w:fill="auto"/>
            <w:noWrap/>
            <w:vAlign w:val="center"/>
          </w:tcPr>
          <w:p w14:paraId="2C66E9F1" w14:textId="42B035D8" w:rsidR="002C1CCE" w:rsidRPr="00A1216E" w:rsidRDefault="002C1CCE" w:rsidP="002C1CCE">
            <w:pPr>
              <w:spacing w:after="0" w:line="240" w:lineRule="auto"/>
              <w:rPr>
                <w:rFonts w:ascii="Times New Roman" w:hAnsi="Times New Roman"/>
                <w:lang w:val="en-ID" w:eastAsia="en-ID"/>
              </w:rPr>
            </w:pPr>
            <w:r>
              <w:rPr>
                <w:rFonts w:ascii="Times New Roman" w:hAnsi="Times New Roman"/>
                <w:lang w:val="en-ID" w:eastAsia="en-ID"/>
              </w:rPr>
              <w:t xml:space="preserve">&gt; </w:t>
            </w:r>
            <w:r w:rsidR="000C2D2A">
              <w:rPr>
                <w:rFonts w:ascii="Times New Roman" w:hAnsi="Times New Roman"/>
                <w:lang w:val="en-ID" w:eastAsia="en-ID"/>
              </w:rPr>
              <w:t>2</w:t>
            </w:r>
            <w:r>
              <w:rPr>
                <w:rFonts w:ascii="Times New Roman" w:hAnsi="Times New Roman"/>
                <w:lang w:val="en-ID" w:eastAsia="en-ID"/>
              </w:rPr>
              <w:t>0 years</w:t>
            </w:r>
          </w:p>
        </w:tc>
        <w:tc>
          <w:tcPr>
            <w:tcW w:w="960" w:type="dxa"/>
            <w:tcBorders>
              <w:top w:val="nil"/>
              <w:left w:val="nil"/>
              <w:bottom w:val="single" w:sz="8" w:space="0" w:color="000000"/>
              <w:right w:val="nil"/>
            </w:tcBorders>
            <w:shd w:val="clear" w:color="auto" w:fill="auto"/>
            <w:noWrap/>
          </w:tcPr>
          <w:p w14:paraId="03298D09" w14:textId="0A818609" w:rsidR="002C1CCE" w:rsidRPr="00343F99" w:rsidRDefault="002C1CCE" w:rsidP="002C1CCE">
            <w:pPr>
              <w:spacing w:after="0" w:line="240" w:lineRule="auto"/>
              <w:jc w:val="center"/>
              <w:rPr>
                <w:rFonts w:ascii="Times New Roman" w:hAnsi="Times New Roman"/>
                <w:lang w:val="en-ID" w:eastAsia="en-ID"/>
              </w:rPr>
            </w:pPr>
            <w:r w:rsidRPr="002C1CCE">
              <w:rPr>
                <w:rFonts w:ascii="Times New Roman" w:hAnsi="Times New Roman"/>
                <w:lang w:val="en-ID" w:eastAsia="en-ID"/>
              </w:rPr>
              <w:t>194</w:t>
            </w:r>
          </w:p>
        </w:tc>
        <w:tc>
          <w:tcPr>
            <w:tcW w:w="960" w:type="dxa"/>
            <w:tcBorders>
              <w:top w:val="nil"/>
              <w:left w:val="nil"/>
              <w:bottom w:val="single" w:sz="8" w:space="0" w:color="000000"/>
              <w:right w:val="nil"/>
            </w:tcBorders>
            <w:shd w:val="clear" w:color="auto" w:fill="auto"/>
            <w:noWrap/>
          </w:tcPr>
          <w:p w14:paraId="6C143482" w14:textId="02E26A08" w:rsidR="002C1CCE" w:rsidRPr="00343F99" w:rsidRDefault="002C1CCE" w:rsidP="002C1CCE">
            <w:pPr>
              <w:spacing w:after="0" w:line="240" w:lineRule="auto"/>
              <w:jc w:val="center"/>
              <w:rPr>
                <w:rFonts w:ascii="Times New Roman" w:hAnsi="Times New Roman"/>
                <w:lang w:val="en-ID" w:eastAsia="en-ID"/>
              </w:rPr>
            </w:pPr>
            <w:r w:rsidRPr="002C1CCE">
              <w:rPr>
                <w:rFonts w:ascii="Times New Roman" w:hAnsi="Times New Roman"/>
                <w:lang w:val="en-ID" w:eastAsia="en-ID"/>
              </w:rPr>
              <w:t>40%</w:t>
            </w:r>
          </w:p>
        </w:tc>
      </w:tr>
    </w:tbl>
    <w:p w14:paraId="44FEEDF5" w14:textId="77777777" w:rsidR="001A6799" w:rsidRDefault="001A6799" w:rsidP="001A6799">
      <w:pPr>
        <w:jc w:val="both"/>
        <w:rPr>
          <w:rFonts w:ascii="Times New Roman" w:hAnsi="Times New Roman"/>
        </w:rPr>
      </w:pPr>
    </w:p>
    <w:p w14:paraId="3C4383FF" w14:textId="77777777" w:rsidR="00B17081" w:rsidRDefault="00B17081" w:rsidP="001A6799">
      <w:pPr>
        <w:jc w:val="both"/>
        <w:rPr>
          <w:rFonts w:ascii="Times New Roman" w:hAnsi="Times New Roman"/>
        </w:rPr>
      </w:pPr>
    </w:p>
    <w:p w14:paraId="7623CC3B" w14:textId="77777777" w:rsidR="00B17081" w:rsidRDefault="00B17081" w:rsidP="001A6799">
      <w:pPr>
        <w:jc w:val="both"/>
        <w:rPr>
          <w:rFonts w:ascii="Times New Roman" w:hAnsi="Times New Roman"/>
        </w:rPr>
      </w:pPr>
    </w:p>
    <w:p w14:paraId="4B7E3D12" w14:textId="60D9A90C" w:rsidR="001A6799" w:rsidRPr="00B46EC8" w:rsidRDefault="00B17081" w:rsidP="00475D41">
      <w:pPr>
        <w:pStyle w:val="E-JournalHeading1"/>
        <w:spacing w:after="0"/>
        <w:jc w:val="both"/>
        <w:rPr>
          <w:i/>
          <w:iCs/>
          <w:color w:val="70AD47" w:themeColor="accent6"/>
        </w:rPr>
      </w:pPr>
      <w:r w:rsidRPr="00B17081">
        <w:rPr>
          <w:i/>
          <w:iCs/>
          <w:color w:val="70AD47" w:themeColor="accent6"/>
        </w:rPr>
        <w:t>Convergent Validity and Internal Consistency Analysis</w:t>
      </w:r>
    </w:p>
    <w:p w14:paraId="1B61FCA2" w14:textId="611EDFDB" w:rsidR="001106C9" w:rsidRDefault="00B17081" w:rsidP="001106C9">
      <w:pPr>
        <w:pStyle w:val="E-JournalBody"/>
        <w:ind w:firstLine="709"/>
      </w:pPr>
      <w:r w:rsidRPr="00B17081">
        <w:t>The measurement model evaluates the contribution of each item in representing the related construct and measures how well the set of items represents that construct (Hair et al., 2019). The evaluation of the measurement model involves determining the reliability and validity of the measurements, including individual item reliability, internal consistency reliability, convergent validity, and discriminant validity (Hair et al., 2019; Henseler et al., 2014). The internal consistency reliability of a construct can be assessed using Cronbach's Alpha (CA), composite reliability (CR), PLSc Dijkstra reliability, and true composite reliability (Peterson &amp; Kim, 2013). In this study, the cutoff values for Cronbach's Alpha (CA), composite reliability (CR), PLSc Dijkstra reliability, and true composite reliability are in accordance with those suggested by Hair et al. (2019), which recommend that the CR value should be at least 0.70.</w:t>
      </w:r>
      <w:r w:rsidR="001106C9" w:rsidRPr="001106C9">
        <w:t>.</w:t>
      </w:r>
    </w:p>
    <w:p w14:paraId="02BC2636" w14:textId="77777777" w:rsidR="001106C9" w:rsidRDefault="001106C9" w:rsidP="001106C9">
      <w:pPr>
        <w:spacing w:after="0"/>
        <w:jc w:val="center"/>
        <w:rPr>
          <w:rFonts w:ascii="Times New Roman" w:hAnsi="Times New Roman"/>
        </w:rPr>
      </w:pPr>
    </w:p>
    <w:p w14:paraId="3DF77626" w14:textId="6FB80C48" w:rsidR="001A6799" w:rsidRPr="001A6799" w:rsidRDefault="001A6799" w:rsidP="001106C9">
      <w:pPr>
        <w:spacing w:after="0"/>
        <w:jc w:val="center"/>
        <w:rPr>
          <w:rFonts w:ascii="Times New Roman" w:hAnsi="Times New Roman"/>
        </w:rPr>
      </w:pPr>
      <w:r w:rsidRPr="001A6799">
        <w:rPr>
          <w:rFonts w:ascii="Times New Roman" w:hAnsi="Times New Roman"/>
        </w:rPr>
        <w:t>Table 2. Assessment of measurement model and internal consistency</w:t>
      </w:r>
    </w:p>
    <w:tbl>
      <w:tblPr>
        <w:tblStyle w:val="TableGrid1"/>
        <w:tblW w:w="9358" w:type="dxa"/>
        <w:tblLook w:val="04A0" w:firstRow="1" w:lastRow="0" w:firstColumn="1" w:lastColumn="0" w:noHBand="0" w:noVBand="1"/>
      </w:tblPr>
      <w:tblGrid>
        <w:gridCol w:w="1715"/>
        <w:gridCol w:w="1421"/>
        <w:gridCol w:w="1225"/>
        <w:gridCol w:w="1338"/>
        <w:gridCol w:w="1274"/>
        <w:gridCol w:w="1179"/>
        <w:gridCol w:w="1206"/>
      </w:tblGrid>
      <w:tr w:rsidR="001A6799" w:rsidRPr="001A6799" w14:paraId="7AA4F726" w14:textId="77777777" w:rsidTr="001106C9">
        <w:trPr>
          <w:trHeight w:val="815"/>
          <w:tblHeader/>
        </w:trPr>
        <w:tc>
          <w:tcPr>
            <w:tcW w:w="1715" w:type="dxa"/>
            <w:tcBorders>
              <w:left w:val="nil"/>
              <w:bottom w:val="single" w:sz="4" w:space="0" w:color="000000"/>
              <w:right w:val="nil"/>
            </w:tcBorders>
            <w:hideMark/>
          </w:tcPr>
          <w:p w14:paraId="597C5B1B" w14:textId="31E66ED8" w:rsidR="001A6799" w:rsidRPr="001A6799" w:rsidRDefault="001A6799" w:rsidP="00466472">
            <w:pPr>
              <w:pStyle w:val="MDPI31text"/>
              <w:spacing w:line="240" w:lineRule="auto"/>
              <w:ind w:left="34" w:firstLine="0"/>
              <w:outlineLvl w:val="0"/>
              <w:rPr>
                <w:rFonts w:ascii="Times New Roman" w:hAnsi="Times New Roman"/>
                <w:b/>
                <w:sz w:val="22"/>
                <w:szCs w:val="22"/>
              </w:rPr>
            </w:pPr>
            <w:r w:rsidRPr="001A6799">
              <w:rPr>
                <w:rFonts w:ascii="Times New Roman" w:hAnsi="Times New Roman"/>
                <w:b/>
                <w:sz w:val="22"/>
                <w:szCs w:val="22"/>
                <w:lang w:val="en-ID"/>
              </w:rPr>
              <w:t>Variabl</w:t>
            </w:r>
            <w:r w:rsidR="00B17081">
              <w:rPr>
                <w:rFonts w:ascii="Times New Roman" w:hAnsi="Times New Roman"/>
                <w:b/>
                <w:sz w:val="22"/>
                <w:szCs w:val="22"/>
                <w:lang w:val="en-ID"/>
              </w:rPr>
              <w:t>e</w:t>
            </w:r>
            <w:r w:rsidRPr="001A6799">
              <w:rPr>
                <w:rFonts w:ascii="Times New Roman" w:hAnsi="Times New Roman"/>
                <w:b/>
                <w:sz w:val="22"/>
                <w:szCs w:val="22"/>
                <w:lang w:val="en-ID"/>
              </w:rPr>
              <w:t>/Item</w:t>
            </w:r>
          </w:p>
        </w:tc>
        <w:tc>
          <w:tcPr>
            <w:tcW w:w="1421" w:type="dxa"/>
            <w:tcBorders>
              <w:left w:val="nil"/>
              <w:bottom w:val="single" w:sz="4" w:space="0" w:color="000000"/>
              <w:right w:val="nil"/>
            </w:tcBorders>
            <w:hideMark/>
          </w:tcPr>
          <w:p w14:paraId="12C009B5" w14:textId="77777777" w:rsidR="001A6799" w:rsidRPr="001A6799" w:rsidRDefault="001A6799" w:rsidP="00466472">
            <w:pPr>
              <w:pStyle w:val="MDPI31text"/>
              <w:spacing w:line="240" w:lineRule="auto"/>
              <w:ind w:left="34" w:firstLine="0"/>
              <w:outlineLvl w:val="0"/>
              <w:rPr>
                <w:rFonts w:ascii="Times New Roman" w:hAnsi="Times New Roman"/>
                <w:b/>
                <w:sz w:val="22"/>
                <w:szCs w:val="22"/>
                <w:lang w:val="en-ID"/>
              </w:rPr>
            </w:pPr>
            <w:r w:rsidRPr="001A6799">
              <w:rPr>
                <w:rFonts w:ascii="Times New Roman" w:hAnsi="Times New Roman"/>
                <w:b/>
                <w:sz w:val="22"/>
                <w:szCs w:val="22"/>
                <w:lang w:val="en-ID"/>
              </w:rPr>
              <w:t xml:space="preserve">Loading </w:t>
            </w:r>
          </w:p>
          <w:p w14:paraId="6C4111A2" w14:textId="77777777" w:rsidR="001A6799" w:rsidRPr="001A6799" w:rsidRDefault="001A6799" w:rsidP="00466472">
            <w:pPr>
              <w:pStyle w:val="MDPI31text"/>
              <w:spacing w:line="240" w:lineRule="auto"/>
              <w:ind w:left="34" w:firstLine="0"/>
              <w:outlineLvl w:val="0"/>
              <w:rPr>
                <w:rFonts w:ascii="Times New Roman" w:hAnsi="Times New Roman"/>
                <w:b/>
                <w:sz w:val="22"/>
                <w:szCs w:val="22"/>
                <w:lang w:val="en-ID"/>
              </w:rPr>
            </w:pPr>
            <w:r w:rsidRPr="001A6799">
              <w:rPr>
                <w:rFonts w:ascii="Times New Roman" w:hAnsi="Times New Roman"/>
                <w:b/>
                <w:sz w:val="22"/>
                <w:szCs w:val="22"/>
                <w:lang w:val="en-ID"/>
              </w:rPr>
              <w:t>Factor</w:t>
            </w:r>
          </w:p>
        </w:tc>
        <w:tc>
          <w:tcPr>
            <w:tcW w:w="1225" w:type="dxa"/>
            <w:tcBorders>
              <w:left w:val="nil"/>
              <w:bottom w:val="single" w:sz="4" w:space="0" w:color="000000"/>
              <w:right w:val="nil"/>
            </w:tcBorders>
            <w:hideMark/>
          </w:tcPr>
          <w:p w14:paraId="174E6C7D" w14:textId="77777777" w:rsidR="001A6799" w:rsidRPr="001A6799" w:rsidRDefault="001A6799" w:rsidP="00466472">
            <w:pPr>
              <w:pStyle w:val="MDPI31text"/>
              <w:spacing w:line="240" w:lineRule="auto"/>
              <w:ind w:left="34" w:firstLine="0"/>
              <w:outlineLvl w:val="0"/>
              <w:rPr>
                <w:rFonts w:ascii="Times New Roman" w:hAnsi="Times New Roman"/>
                <w:b/>
                <w:sz w:val="22"/>
                <w:szCs w:val="22"/>
                <w:lang w:val="en-ID"/>
              </w:rPr>
            </w:pPr>
            <w:r w:rsidRPr="001A6799">
              <w:rPr>
                <w:rFonts w:ascii="Times New Roman" w:hAnsi="Times New Roman"/>
                <w:b/>
                <w:sz w:val="22"/>
                <w:szCs w:val="22"/>
                <w:lang w:val="en-ID"/>
              </w:rPr>
              <w:t xml:space="preserve">AVE </w:t>
            </w:r>
          </w:p>
        </w:tc>
        <w:tc>
          <w:tcPr>
            <w:tcW w:w="1338" w:type="dxa"/>
            <w:tcBorders>
              <w:left w:val="nil"/>
              <w:bottom w:val="single" w:sz="4" w:space="0" w:color="000000"/>
              <w:right w:val="nil"/>
            </w:tcBorders>
          </w:tcPr>
          <w:p w14:paraId="36A4BBF8" w14:textId="77777777" w:rsidR="001A6799" w:rsidRPr="001A6799" w:rsidRDefault="001A6799" w:rsidP="00466472">
            <w:pPr>
              <w:pStyle w:val="MDPI31text"/>
              <w:spacing w:line="240" w:lineRule="auto"/>
              <w:ind w:left="34" w:firstLine="0"/>
              <w:outlineLvl w:val="0"/>
              <w:rPr>
                <w:rFonts w:ascii="Times New Roman" w:hAnsi="Times New Roman"/>
                <w:b/>
                <w:sz w:val="22"/>
                <w:szCs w:val="22"/>
                <w:lang w:val="en-ID"/>
              </w:rPr>
            </w:pPr>
            <w:r w:rsidRPr="001A6799">
              <w:rPr>
                <w:rFonts w:ascii="Times New Roman" w:hAnsi="Times New Roman"/>
                <w:b/>
                <w:sz w:val="22"/>
                <w:szCs w:val="22"/>
                <w:lang w:val="en-ID"/>
              </w:rPr>
              <w:t>Cronbach's alpha</w:t>
            </w:r>
          </w:p>
        </w:tc>
        <w:tc>
          <w:tcPr>
            <w:tcW w:w="1274" w:type="dxa"/>
            <w:tcBorders>
              <w:left w:val="nil"/>
              <w:bottom w:val="single" w:sz="4" w:space="0" w:color="000000"/>
              <w:right w:val="nil"/>
            </w:tcBorders>
            <w:hideMark/>
          </w:tcPr>
          <w:p w14:paraId="68CBFAA6" w14:textId="77777777" w:rsidR="001A6799" w:rsidRPr="001A6799" w:rsidRDefault="001A6799" w:rsidP="00466472">
            <w:pPr>
              <w:pStyle w:val="MDPI31text"/>
              <w:spacing w:line="240" w:lineRule="auto"/>
              <w:ind w:left="34" w:firstLine="0"/>
              <w:outlineLvl w:val="0"/>
              <w:rPr>
                <w:rFonts w:ascii="Times New Roman" w:hAnsi="Times New Roman"/>
                <w:b/>
                <w:sz w:val="22"/>
                <w:szCs w:val="22"/>
                <w:lang w:val="en-ID"/>
              </w:rPr>
            </w:pPr>
            <w:r w:rsidRPr="001A6799">
              <w:rPr>
                <w:rFonts w:ascii="Times New Roman" w:hAnsi="Times New Roman"/>
                <w:b/>
                <w:sz w:val="22"/>
                <w:szCs w:val="22"/>
                <w:lang w:val="en-ID"/>
              </w:rPr>
              <w:t xml:space="preserve">Composite Reliability </w:t>
            </w:r>
          </w:p>
        </w:tc>
        <w:tc>
          <w:tcPr>
            <w:tcW w:w="1179" w:type="dxa"/>
            <w:tcBorders>
              <w:left w:val="nil"/>
              <w:bottom w:val="single" w:sz="4" w:space="0" w:color="000000"/>
              <w:right w:val="nil"/>
            </w:tcBorders>
          </w:tcPr>
          <w:p w14:paraId="745B9F2C" w14:textId="77777777" w:rsidR="001A6799" w:rsidRPr="001A6799" w:rsidRDefault="001A6799" w:rsidP="00466472">
            <w:pPr>
              <w:pStyle w:val="MDPI31text"/>
              <w:spacing w:line="240" w:lineRule="auto"/>
              <w:ind w:left="34" w:firstLine="0"/>
              <w:outlineLvl w:val="0"/>
              <w:rPr>
                <w:rFonts w:ascii="Times New Roman" w:hAnsi="Times New Roman"/>
                <w:b/>
                <w:sz w:val="22"/>
                <w:szCs w:val="22"/>
                <w:lang w:val="en-ID"/>
              </w:rPr>
            </w:pPr>
            <w:r w:rsidRPr="001A6799">
              <w:rPr>
                <w:rFonts w:ascii="Times New Roman" w:hAnsi="Times New Roman"/>
                <w:b/>
                <w:sz w:val="22"/>
                <w:szCs w:val="22"/>
                <w:lang w:val="en-ID"/>
              </w:rPr>
              <w:t xml:space="preserve">Dijkstra's </w:t>
            </w:r>
            <w:proofErr w:type="spellStart"/>
            <w:r w:rsidRPr="001A6799">
              <w:rPr>
                <w:rFonts w:ascii="Times New Roman" w:hAnsi="Times New Roman"/>
                <w:b/>
                <w:sz w:val="22"/>
                <w:szCs w:val="22"/>
                <w:lang w:val="en-ID"/>
              </w:rPr>
              <w:t>PLSc</w:t>
            </w:r>
            <w:proofErr w:type="spellEnd"/>
            <w:r w:rsidRPr="001A6799">
              <w:rPr>
                <w:rFonts w:ascii="Times New Roman" w:hAnsi="Times New Roman"/>
                <w:b/>
                <w:sz w:val="22"/>
                <w:szCs w:val="22"/>
                <w:lang w:val="en-ID"/>
              </w:rPr>
              <w:t xml:space="preserve"> reliability</w:t>
            </w:r>
          </w:p>
        </w:tc>
        <w:tc>
          <w:tcPr>
            <w:tcW w:w="1206" w:type="dxa"/>
            <w:tcBorders>
              <w:left w:val="nil"/>
              <w:bottom w:val="single" w:sz="4" w:space="0" w:color="000000"/>
              <w:right w:val="nil"/>
            </w:tcBorders>
          </w:tcPr>
          <w:p w14:paraId="79F65843" w14:textId="77777777" w:rsidR="001A6799" w:rsidRPr="001A6799" w:rsidRDefault="001A6799" w:rsidP="00466472">
            <w:pPr>
              <w:pStyle w:val="MDPI31text"/>
              <w:spacing w:line="240" w:lineRule="auto"/>
              <w:ind w:left="34" w:firstLine="0"/>
              <w:outlineLvl w:val="0"/>
              <w:rPr>
                <w:rFonts w:ascii="Times New Roman" w:hAnsi="Times New Roman"/>
                <w:b/>
                <w:sz w:val="22"/>
                <w:szCs w:val="22"/>
                <w:lang w:val="en-ID"/>
              </w:rPr>
            </w:pPr>
            <w:r w:rsidRPr="001A6799">
              <w:rPr>
                <w:rFonts w:ascii="Times New Roman" w:hAnsi="Times New Roman"/>
                <w:b/>
                <w:sz w:val="22"/>
                <w:szCs w:val="22"/>
                <w:lang w:val="en-ID"/>
              </w:rPr>
              <w:t>True composite reliability</w:t>
            </w:r>
          </w:p>
        </w:tc>
      </w:tr>
      <w:tr w:rsidR="002368C0" w:rsidRPr="001A6799" w14:paraId="77356A81" w14:textId="77777777" w:rsidTr="003C1866">
        <w:trPr>
          <w:trHeight w:val="317"/>
        </w:trPr>
        <w:tc>
          <w:tcPr>
            <w:tcW w:w="1715" w:type="dxa"/>
            <w:tcBorders>
              <w:top w:val="nil"/>
              <w:left w:val="nil"/>
              <w:bottom w:val="nil"/>
              <w:right w:val="nil"/>
            </w:tcBorders>
            <w:noWrap/>
          </w:tcPr>
          <w:p w14:paraId="2C58C10B" w14:textId="77777777" w:rsidR="00B17081" w:rsidRDefault="00B17081" w:rsidP="002368C0">
            <w:pPr>
              <w:pStyle w:val="MDPI31text"/>
              <w:spacing w:line="240" w:lineRule="auto"/>
              <w:ind w:left="34" w:hanging="34"/>
              <w:jc w:val="left"/>
              <w:outlineLvl w:val="0"/>
              <w:rPr>
                <w:rFonts w:ascii="Times New Roman" w:hAnsi="Times New Roman"/>
                <w:bCs/>
                <w:sz w:val="22"/>
                <w:szCs w:val="22"/>
                <w:lang w:val="en-ID"/>
              </w:rPr>
            </w:pPr>
            <w:r w:rsidRPr="00B17081">
              <w:rPr>
                <w:rFonts w:ascii="Times New Roman" w:hAnsi="Times New Roman"/>
                <w:bCs/>
                <w:sz w:val="22"/>
                <w:szCs w:val="22"/>
                <w:lang w:val="en-ID"/>
              </w:rPr>
              <w:t xml:space="preserve">Competence </w:t>
            </w:r>
          </w:p>
          <w:p w14:paraId="7682AFB2" w14:textId="7803296A" w:rsidR="002368C0" w:rsidRPr="001A6799" w:rsidRDefault="002368C0" w:rsidP="002368C0">
            <w:pPr>
              <w:pStyle w:val="MDPI31text"/>
              <w:spacing w:line="240" w:lineRule="auto"/>
              <w:ind w:left="34" w:hanging="34"/>
              <w:jc w:val="left"/>
              <w:outlineLvl w:val="0"/>
              <w:rPr>
                <w:rFonts w:ascii="Times New Roman" w:hAnsi="Times New Roman"/>
                <w:bCs/>
                <w:sz w:val="22"/>
                <w:szCs w:val="22"/>
                <w:lang w:val="en-ID"/>
              </w:rPr>
            </w:pPr>
            <w:r w:rsidRPr="001A6799">
              <w:rPr>
                <w:rFonts w:ascii="Times New Roman" w:hAnsi="Times New Roman"/>
                <w:bCs/>
                <w:sz w:val="22"/>
                <w:szCs w:val="22"/>
                <w:lang w:val="en-ID"/>
              </w:rPr>
              <w:t>(</w:t>
            </w:r>
            <w:r>
              <w:rPr>
                <w:rFonts w:ascii="Times New Roman" w:hAnsi="Times New Roman"/>
                <w:bCs/>
                <w:sz w:val="22"/>
                <w:szCs w:val="22"/>
                <w:lang w:val="en-ID"/>
              </w:rPr>
              <w:t>21</w:t>
            </w:r>
            <w:r w:rsidRPr="001A6799">
              <w:rPr>
                <w:rFonts w:ascii="Times New Roman" w:hAnsi="Times New Roman"/>
                <w:bCs/>
                <w:sz w:val="22"/>
                <w:szCs w:val="22"/>
                <w:lang w:val="en-ID"/>
              </w:rPr>
              <w:t xml:space="preserve"> item)</w:t>
            </w:r>
          </w:p>
        </w:tc>
        <w:tc>
          <w:tcPr>
            <w:tcW w:w="1421" w:type="dxa"/>
            <w:tcBorders>
              <w:top w:val="nil"/>
              <w:left w:val="nil"/>
              <w:bottom w:val="nil"/>
              <w:right w:val="nil"/>
            </w:tcBorders>
            <w:noWrap/>
            <w:hideMark/>
          </w:tcPr>
          <w:p w14:paraId="0E9B2CD7" w14:textId="1CFE9881" w:rsidR="002368C0" w:rsidRPr="001A6799" w:rsidRDefault="002368C0" w:rsidP="003C1866">
            <w:pPr>
              <w:pStyle w:val="MDPI31text"/>
              <w:spacing w:line="240" w:lineRule="auto"/>
              <w:ind w:left="34" w:hanging="34"/>
              <w:jc w:val="center"/>
              <w:outlineLvl w:val="0"/>
              <w:rPr>
                <w:rFonts w:ascii="Times New Roman" w:hAnsi="Times New Roman"/>
                <w:bCs/>
                <w:sz w:val="22"/>
                <w:szCs w:val="22"/>
                <w:lang w:val="en-ID"/>
              </w:rPr>
            </w:pPr>
            <w:r w:rsidRPr="001A6799">
              <w:rPr>
                <w:rFonts w:ascii="Times New Roman" w:hAnsi="Times New Roman"/>
                <w:bCs/>
                <w:sz w:val="22"/>
                <w:szCs w:val="22"/>
                <w:lang w:val="en-ID"/>
              </w:rPr>
              <w:t>0.</w:t>
            </w:r>
            <w:r>
              <w:rPr>
                <w:rFonts w:ascii="Times New Roman" w:hAnsi="Times New Roman"/>
                <w:bCs/>
                <w:sz w:val="22"/>
                <w:szCs w:val="22"/>
                <w:lang w:val="en-ID"/>
              </w:rPr>
              <w:t>688</w:t>
            </w:r>
            <w:r w:rsidRPr="001A6799">
              <w:rPr>
                <w:rFonts w:ascii="Times New Roman" w:hAnsi="Times New Roman"/>
                <w:bCs/>
                <w:sz w:val="22"/>
                <w:szCs w:val="22"/>
                <w:lang w:val="en-ID"/>
              </w:rPr>
              <w:t>-0.8</w:t>
            </w:r>
            <w:r>
              <w:rPr>
                <w:rFonts w:ascii="Times New Roman" w:hAnsi="Times New Roman"/>
                <w:bCs/>
                <w:sz w:val="22"/>
                <w:szCs w:val="22"/>
                <w:lang w:val="en-ID"/>
              </w:rPr>
              <w:t>79</w:t>
            </w:r>
          </w:p>
        </w:tc>
        <w:tc>
          <w:tcPr>
            <w:tcW w:w="1225" w:type="dxa"/>
            <w:tcBorders>
              <w:top w:val="nil"/>
              <w:left w:val="nil"/>
              <w:bottom w:val="nil"/>
              <w:right w:val="nil"/>
            </w:tcBorders>
            <w:vAlign w:val="center"/>
            <w:hideMark/>
          </w:tcPr>
          <w:p w14:paraId="7213DA3E" w14:textId="681332D0" w:rsidR="002368C0" w:rsidRPr="001A6799" w:rsidRDefault="002368C0" w:rsidP="002368C0">
            <w:pPr>
              <w:pStyle w:val="MDPI31text"/>
              <w:spacing w:line="240" w:lineRule="auto"/>
              <w:ind w:left="34" w:hanging="34"/>
              <w:jc w:val="center"/>
              <w:outlineLvl w:val="0"/>
              <w:rPr>
                <w:rFonts w:ascii="Times New Roman" w:hAnsi="Times New Roman"/>
                <w:bCs/>
                <w:sz w:val="22"/>
                <w:szCs w:val="22"/>
                <w:lang w:val="en-ID"/>
              </w:rPr>
            </w:pPr>
            <w:r w:rsidRPr="001A6799">
              <w:rPr>
                <w:rFonts w:ascii="Times New Roman" w:hAnsi="Times New Roman"/>
                <w:bCs/>
                <w:sz w:val="22"/>
                <w:szCs w:val="22"/>
                <w:lang w:val="en-ID"/>
              </w:rPr>
              <w:t>0.</w:t>
            </w:r>
            <w:r>
              <w:rPr>
                <w:rFonts w:ascii="Times New Roman" w:hAnsi="Times New Roman"/>
                <w:bCs/>
                <w:sz w:val="22"/>
                <w:szCs w:val="22"/>
                <w:lang w:val="en-ID"/>
              </w:rPr>
              <w:t>601</w:t>
            </w:r>
          </w:p>
          <w:p w14:paraId="7EA867D1" w14:textId="77777777" w:rsidR="002368C0" w:rsidRPr="001A6799" w:rsidRDefault="002368C0" w:rsidP="002368C0">
            <w:pPr>
              <w:pStyle w:val="MDPI31text"/>
              <w:spacing w:line="240" w:lineRule="auto"/>
              <w:ind w:left="34" w:hanging="34"/>
              <w:jc w:val="center"/>
              <w:outlineLvl w:val="0"/>
              <w:rPr>
                <w:rFonts w:ascii="Times New Roman" w:hAnsi="Times New Roman"/>
                <w:bCs/>
                <w:sz w:val="22"/>
                <w:szCs w:val="22"/>
                <w:lang w:val="en-ID"/>
              </w:rPr>
            </w:pPr>
            <w:r w:rsidRPr="001A6799">
              <w:rPr>
                <w:rFonts w:ascii="Times New Roman" w:hAnsi="Times New Roman"/>
                <w:bCs/>
                <w:sz w:val="22"/>
                <w:szCs w:val="22"/>
                <w:lang w:val="en-ID"/>
              </w:rPr>
              <w:t>(no item removed)</w:t>
            </w:r>
          </w:p>
        </w:tc>
        <w:tc>
          <w:tcPr>
            <w:tcW w:w="1338" w:type="dxa"/>
            <w:tcBorders>
              <w:top w:val="nil"/>
              <w:left w:val="nil"/>
              <w:bottom w:val="nil"/>
              <w:right w:val="nil"/>
            </w:tcBorders>
          </w:tcPr>
          <w:p w14:paraId="1DA3C154" w14:textId="1D75F90A" w:rsidR="002368C0" w:rsidRPr="001A6799" w:rsidRDefault="002368C0" w:rsidP="00F52E3D">
            <w:pPr>
              <w:pStyle w:val="MDPI31text"/>
              <w:spacing w:line="240" w:lineRule="auto"/>
              <w:ind w:left="34" w:hanging="34"/>
              <w:jc w:val="center"/>
              <w:outlineLvl w:val="0"/>
              <w:rPr>
                <w:rFonts w:ascii="Times New Roman" w:hAnsi="Times New Roman"/>
                <w:bCs/>
                <w:sz w:val="22"/>
                <w:szCs w:val="22"/>
                <w:lang w:val="en-ID"/>
              </w:rPr>
            </w:pPr>
            <w:r w:rsidRPr="001A6799">
              <w:rPr>
                <w:rFonts w:ascii="Times New Roman" w:hAnsi="Times New Roman"/>
                <w:bCs/>
                <w:sz w:val="22"/>
                <w:szCs w:val="22"/>
                <w:lang w:val="en-ID"/>
              </w:rPr>
              <w:t>0.</w:t>
            </w:r>
            <w:r>
              <w:rPr>
                <w:rFonts w:ascii="Times New Roman" w:hAnsi="Times New Roman"/>
                <w:bCs/>
                <w:sz w:val="22"/>
                <w:szCs w:val="22"/>
                <w:lang w:val="en-ID"/>
              </w:rPr>
              <w:t>8</w:t>
            </w:r>
            <w:r w:rsidRPr="001A6799">
              <w:rPr>
                <w:rFonts w:ascii="Times New Roman" w:hAnsi="Times New Roman"/>
                <w:bCs/>
                <w:sz w:val="22"/>
                <w:szCs w:val="22"/>
                <w:lang w:val="en-ID"/>
              </w:rPr>
              <w:t>35</w:t>
            </w:r>
          </w:p>
        </w:tc>
        <w:tc>
          <w:tcPr>
            <w:tcW w:w="1274" w:type="dxa"/>
            <w:tcBorders>
              <w:top w:val="nil"/>
              <w:left w:val="nil"/>
              <w:bottom w:val="nil"/>
              <w:right w:val="nil"/>
            </w:tcBorders>
            <w:hideMark/>
          </w:tcPr>
          <w:p w14:paraId="2E3C657F" w14:textId="01B4898F" w:rsidR="002368C0" w:rsidRPr="001A6799" w:rsidRDefault="002368C0" w:rsidP="00F52E3D">
            <w:pPr>
              <w:pStyle w:val="MDPI31text"/>
              <w:spacing w:line="240" w:lineRule="auto"/>
              <w:ind w:left="34" w:hanging="34"/>
              <w:jc w:val="center"/>
              <w:outlineLvl w:val="0"/>
              <w:rPr>
                <w:rFonts w:ascii="Times New Roman" w:hAnsi="Times New Roman"/>
                <w:bCs/>
                <w:sz w:val="22"/>
                <w:szCs w:val="22"/>
                <w:lang w:val="en-ID"/>
              </w:rPr>
            </w:pPr>
            <w:r w:rsidRPr="001A6799">
              <w:rPr>
                <w:rFonts w:ascii="Times New Roman" w:hAnsi="Times New Roman"/>
                <w:bCs/>
                <w:sz w:val="22"/>
                <w:szCs w:val="22"/>
                <w:lang w:val="en-ID"/>
              </w:rPr>
              <w:t>0.</w:t>
            </w:r>
            <w:r>
              <w:rPr>
                <w:rFonts w:ascii="Times New Roman" w:hAnsi="Times New Roman"/>
                <w:bCs/>
                <w:sz w:val="22"/>
                <w:szCs w:val="22"/>
                <w:lang w:val="en-ID"/>
              </w:rPr>
              <w:t>8</w:t>
            </w:r>
            <w:r w:rsidRPr="001A6799">
              <w:rPr>
                <w:rFonts w:ascii="Times New Roman" w:hAnsi="Times New Roman"/>
                <w:bCs/>
                <w:sz w:val="22"/>
                <w:szCs w:val="22"/>
                <w:lang w:val="en-ID"/>
              </w:rPr>
              <w:t>35</w:t>
            </w:r>
          </w:p>
        </w:tc>
        <w:tc>
          <w:tcPr>
            <w:tcW w:w="1179" w:type="dxa"/>
            <w:tcBorders>
              <w:top w:val="nil"/>
              <w:left w:val="nil"/>
              <w:bottom w:val="nil"/>
              <w:right w:val="nil"/>
            </w:tcBorders>
          </w:tcPr>
          <w:p w14:paraId="5E0E7288" w14:textId="194A3C68" w:rsidR="002368C0" w:rsidRPr="001A6799" w:rsidRDefault="002368C0" w:rsidP="00F52E3D">
            <w:pPr>
              <w:pStyle w:val="MDPI31text"/>
              <w:spacing w:line="240" w:lineRule="auto"/>
              <w:ind w:left="34" w:hanging="34"/>
              <w:jc w:val="center"/>
              <w:outlineLvl w:val="0"/>
              <w:rPr>
                <w:rFonts w:ascii="Times New Roman" w:hAnsi="Times New Roman"/>
                <w:bCs/>
                <w:sz w:val="22"/>
                <w:szCs w:val="22"/>
                <w:lang w:val="en-ID"/>
              </w:rPr>
            </w:pPr>
            <w:r w:rsidRPr="001A6799">
              <w:rPr>
                <w:rFonts w:ascii="Times New Roman" w:hAnsi="Times New Roman"/>
                <w:bCs/>
                <w:sz w:val="22"/>
                <w:szCs w:val="22"/>
                <w:lang w:val="en-ID"/>
              </w:rPr>
              <w:t>0.7</w:t>
            </w:r>
            <w:r w:rsidR="00475D41">
              <w:rPr>
                <w:rFonts w:ascii="Times New Roman" w:hAnsi="Times New Roman"/>
                <w:bCs/>
                <w:sz w:val="22"/>
                <w:szCs w:val="22"/>
                <w:lang w:val="en-ID"/>
              </w:rPr>
              <w:t>87</w:t>
            </w:r>
          </w:p>
        </w:tc>
        <w:tc>
          <w:tcPr>
            <w:tcW w:w="1206" w:type="dxa"/>
            <w:tcBorders>
              <w:top w:val="nil"/>
              <w:left w:val="nil"/>
              <w:bottom w:val="nil"/>
              <w:right w:val="nil"/>
            </w:tcBorders>
          </w:tcPr>
          <w:p w14:paraId="6B4CAA7D" w14:textId="307F849F" w:rsidR="002368C0" w:rsidRPr="001A6799" w:rsidRDefault="002368C0" w:rsidP="00F52E3D">
            <w:pPr>
              <w:pStyle w:val="MDPI31text"/>
              <w:spacing w:line="240" w:lineRule="auto"/>
              <w:ind w:left="34" w:hanging="34"/>
              <w:jc w:val="center"/>
              <w:outlineLvl w:val="0"/>
              <w:rPr>
                <w:rFonts w:ascii="Times New Roman" w:hAnsi="Times New Roman"/>
                <w:bCs/>
                <w:sz w:val="22"/>
                <w:szCs w:val="22"/>
                <w:lang w:val="en-ID"/>
              </w:rPr>
            </w:pPr>
            <w:r w:rsidRPr="001A6799">
              <w:rPr>
                <w:rFonts w:ascii="Times New Roman" w:hAnsi="Times New Roman"/>
                <w:bCs/>
                <w:sz w:val="22"/>
                <w:szCs w:val="22"/>
                <w:lang w:val="en-ID"/>
              </w:rPr>
              <w:t>0.8</w:t>
            </w:r>
            <w:r w:rsidR="00475D41">
              <w:rPr>
                <w:rFonts w:ascii="Times New Roman" w:hAnsi="Times New Roman"/>
                <w:bCs/>
                <w:sz w:val="22"/>
                <w:szCs w:val="22"/>
                <w:lang w:val="en-ID"/>
              </w:rPr>
              <w:t>12</w:t>
            </w:r>
          </w:p>
        </w:tc>
      </w:tr>
      <w:tr w:rsidR="002368C0" w:rsidRPr="001A6799" w14:paraId="33690E85" w14:textId="77777777" w:rsidTr="003C1866">
        <w:trPr>
          <w:trHeight w:val="492"/>
        </w:trPr>
        <w:tc>
          <w:tcPr>
            <w:tcW w:w="1715" w:type="dxa"/>
            <w:tcBorders>
              <w:top w:val="nil"/>
              <w:left w:val="nil"/>
              <w:bottom w:val="nil"/>
              <w:right w:val="nil"/>
            </w:tcBorders>
            <w:noWrap/>
            <w:hideMark/>
          </w:tcPr>
          <w:p w14:paraId="10535B76" w14:textId="77777777" w:rsidR="00B17081" w:rsidRDefault="00B17081" w:rsidP="002368C0">
            <w:pPr>
              <w:pStyle w:val="MDPI31text"/>
              <w:spacing w:line="240" w:lineRule="auto"/>
              <w:ind w:left="34" w:hanging="34"/>
              <w:jc w:val="left"/>
              <w:outlineLvl w:val="0"/>
              <w:rPr>
                <w:rFonts w:ascii="Times New Roman" w:hAnsi="Times New Roman"/>
                <w:bCs/>
                <w:sz w:val="22"/>
                <w:szCs w:val="22"/>
                <w:lang w:val="en-ID"/>
              </w:rPr>
            </w:pPr>
            <w:r w:rsidRPr="00B17081">
              <w:rPr>
                <w:rFonts w:ascii="Times New Roman" w:hAnsi="Times New Roman"/>
                <w:bCs/>
                <w:sz w:val="22"/>
                <w:szCs w:val="22"/>
                <w:lang w:val="en-ID"/>
              </w:rPr>
              <w:t xml:space="preserve">Training </w:t>
            </w:r>
          </w:p>
          <w:p w14:paraId="5D909C19" w14:textId="2409356D" w:rsidR="002368C0" w:rsidRPr="001A6799" w:rsidRDefault="002368C0" w:rsidP="002368C0">
            <w:pPr>
              <w:pStyle w:val="MDPI31text"/>
              <w:spacing w:line="240" w:lineRule="auto"/>
              <w:ind w:left="34" w:hanging="34"/>
              <w:jc w:val="left"/>
              <w:outlineLvl w:val="0"/>
              <w:rPr>
                <w:rFonts w:ascii="Times New Roman" w:hAnsi="Times New Roman"/>
                <w:bCs/>
                <w:sz w:val="22"/>
                <w:szCs w:val="22"/>
                <w:lang w:val="en-ID"/>
              </w:rPr>
            </w:pPr>
            <w:r w:rsidRPr="001A6799">
              <w:rPr>
                <w:rFonts w:ascii="Times New Roman" w:hAnsi="Times New Roman"/>
                <w:bCs/>
                <w:sz w:val="22"/>
                <w:szCs w:val="22"/>
                <w:lang w:val="en-ID"/>
              </w:rPr>
              <w:t>(</w:t>
            </w:r>
            <w:r w:rsidR="0039314A">
              <w:rPr>
                <w:rFonts w:ascii="Times New Roman" w:hAnsi="Times New Roman"/>
                <w:bCs/>
                <w:sz w:val="22"/>
                <w:szCs w:val="22"/>
                <w:lang w:val="en-ID"/>
              </w:rPr>
              <w:t>20</w:t>
            </w:r>
            <w:r w:rsidRPr="001A6799">
              <w:rPr>
                <w:rFonts w:ascii="Times New Roman" w:hAnsi="Times New Roman"/>
                <w:bCs/>
                <w:sz w:val="22"/>
                <w:szCs w:val="22"/>
                <w:lang w:val="en-ID"/>
              </w:rPr>
              <w:t xml:space="preserve"> item)</w:t>
            </w:r>
          </w:p>
        </w:tc>
        <w:tc>
          <w:tcPr>
            <w:tcW w:w="1421" w:type="dxa"/>
            <w:tcBorders>
              <w:top w:val="nil"/>
              <w:left w:val="nil"/>
              <w:bottom w:val="nil"/>
              <w:right w:val="nil"/>
            </w:tcBorders>
            <w:noWrap/>
            <w:hideMark/>
          </w:tcPr>
          <w:p w14:paraId="0FC153D6" w14:textId="62783D47" w:rsidR="002368C0" w:rsidRPr="001A6799" w:rsidRDefault="002368C0" w:rsidP="003C1866">
            <w:pPr>
              <w:pStyle w:val="MDPI31text"/>
              <w:spacing w:line="240" w:lineRule="auto"/>
              <w:ind w:left="34" w:hanging="34"/>
              <w:jc w:val="center"/>
              <w:outlineLvl w:val="0"/>
              <w:rPr>
                <w:rFonts w:ascii="Times New Roman" w:hAnsi="Times New Roman"/>
                <w:bCs/>
                <w:sz w:val="22"/>
                <w:szCs w:val="22"/>
                <w:lang w:val="en-ID"/>
              </w:rPr>
            </w:pPr>
            <w:r w:rsidRPr="001A6799">
              <w:rPr>
                <w:rFonts w:ascii="Times New Roman" w:hAnsi="Times New Roman"/>
                <w:bCs/>
                <w:sz w:val="22"/>
                <w:szCs w:val="22"/>
                <w:lang w:val="en-ID"/>
              </w:rPr>
              <w:t>0.</w:t>
            </w:r>
            <w:r>
              <w:rPr>
                <w:rFonts w:ascii="Times New Roman" w:hAnsi="Times New Roman"/>
                <w:bCs/>
                <w:sz w:val="22"/>
                <w:szCs w:val="22"/>
                <w:lang w:val="en-ID"/>
              </w:rPr>
              <w:t>389</w:t>
            </w:r>
            <w:r w:rsidRPr="001A6799">
              <w:rPr>
                <w:rFonts w:ascii="Times New Roman" w:hAnsi="Times New Roman"/>
                <w:bCs/>
                <w:sz w:val="22"/>
                <w:szCs w:val="22"/>
                <w:lang w:val="en-ID"/>
              </w:rPr>
              <w:t>-0.</w:t>
            </w:r>
            <w:r>
              <w:rPr>
                <w:rFonts w:ascii="Times New Roman" w:hAnsi="Times New Roman"/>
                <w:bCs/>
                <w:sz w:val="22"/>
                <w:szCs w:val="22"/>
                <w:lang w:val="en-ID"/>
              </w:rPr>
              <w:t>798</w:t>
            </w:r>
          </w:p>
          <w:p w14:paraId="06B9E9AD" w14:textId="77777777" w:rsidR="002368C0" w:rsidRPr="001A6799" w:rsidRDefault="002368C0" w:rsidP="003C1866">
            <w:pPr>
              <w:pStyle w:val="MDPI31text"/>
              <w:spacing w:line="240" w:lineRule="auto"/>
              <w:ind w:left="34" w:hanging="34"/>
              <w:jc w:val="center"/>
              <w:outlineLvl w:val="0"/>
              <w:rPr>
                <w:rFonts w:ascii="Times New Roman" w:hAnsi="Times New Roman"/>
                <w:bCs/>
                <w:sz w:val="22"/>
                <w:szCs w:val="22"/>
                <w:lang w:val="en-ID"/>
              </w:rPr>
            </w:pPr>
          </w:p>
        </w:tc>
        <w:tc>
          <w:tcPr>
            <w:tcW w:w="1225" w:type="dxa"/>
            <w:tcBorders>
              <w:top w:val="nil"/>
              <w:left w:val="nil"/>
              <w:bottom w:val="nil"/>
              <w:right w:val="nil"/>
            </w:tcBorders>
            <w:vAlign w:val="center"/>
            <w:hideMark/>
          </w:tcPr>
          <w:p w14:paraId="2546366A" w14:textId="77777777" w:rsidR="002368C0" w:rsidRPr="001A6799" w:rsidRDefault="002368C0" w:rsidP="002368C0">
            <w:pPr>
              <w:pStyle w:val="MDPI31text"/>
              <w:spacing w:line="240" w:lineRule="auto"/>
              <w:ind w:left="34" w:hanging="34"/>
              <w:jc w:val="center"/>
              <w:outlineLvl w:val="0"/>
              <w:rPr>
                <w:rFonts w:ascii="Times New Roman" w:hAnsi="Times New Roman"/>
                <w:bCs/>
                <w:sz w:val="22"/>
                <w:szCs w:val="22"/>
                <w:lang w:val="en-ID"/>
              </w:rPr>
            </w:pPr>
            <w:r w:rsidRPr="001A6799">
              <w:rPr>
                <w:rFonts w:ascii="Times New Roman" w:hAnsi="Times New Roman"/>
                <w:bCs/>
                <w:sz w:val="22"/>
                <w:szCs w:val="22"/>
                <w:lang w:val="en-ID"/>
              </w:rPr>
              <w:t>0.525</w:t>
            </w:r>
          </w:p>
          <w:p w14:paraId="11A24C90" w14:textId="34E05414" w:rsidR="002368C0" w:rsidRPr="001A6799" w:rsidRDefault="002368C0" w:rsidP="002368C0">
            <w:pPr>
              <w:pStyle w:val="MDPI31text"/>
              <w:spacing w:line="240" w:lineRule="auto"/>
              <w:ind w:left="34" w:hanging="34"/>
              <w:jc w:val="center"/>
              <w:outlineLvl w:val="0"/>
              <w:rPr>
                <w:rFonts w:ascii="Times New Roman" w:hAnsi="Times New Roman"/>
                <w:bCs/>
                <w:sz w:val="22"/>
                <w:szCs w:val="22"/>
                <w:lang w:val="en-ID"/>
              </w:rPr>
            </w:pPr>
            <w:r w:rsidRPr="001A6799">
              <w:rPr>
                <w:rFonts w:ascii="Times New Roman" w:hAnsi="Times New Roman"/>
                <w:bCs/>
                <w:sz w:val="22"/>
                <w:szCs w:val="22"/>
                <w:lang w:val="en-ID"/>
              </w:rPr>
              <w:t>(</w:t>
            </w:r>
            <w:r>
              <w:rPr>
                <w:rFonts w:ascii="Times New Roman" w:hAnsi="Times New Roman"/>
                <w:bCs/>
                <w:sz w:val="22"/>
                <w:szCs w:val="22"/>
                <w:lang w:val="en-ID"/>
              </w:rPr>
              <w:t>2</w:t>
            </w:r>
            <w:r w:rsidRPr="001A6799">
              <w:rPr>
                <w:rFonts w:ascii="Times New Roman" w:hAnsi="Times New Roman"/>
                <w:bCs/>
                <w:sz w:val="22"/>
                <w:szCs w:val="22"/>
                <w:lang w:val="en-ID"/>
              </w:rPr>
              <w:t xml:space="preserve"> item removed)</w:t>
            </w:r>
          </w:p>
          <w:p w14:paraId="1A5FF1CD" w14:textId="77777777" w:rsidR="002368C0" w:rsidRPr="001A6799" w:rsidRDefault="002368C0" w:rsidP="002368C0">
            <w:pPr>
              <w:pStyle w:val="MDPI31text"/>
              <w:spacing w:line="240" w:lineRule="auto"/>
              <w:ind w:left="34" w:hanging="34"/>
              <w:jc w:val="center"/>
              <w:outlineLvl w:val="0"/>
              <w:rPr>
                <w:rFonts w:ascii="Times New Roman" w:hAnsi="Times New Roman"/>
                <w:bCs/>
                <w:sz w:val="22"/>
                <w:szCs w:val="22"/>
                <w:lang w:val="en-ID"/>
              </w:rPr>
            </w:pPr>
          </w:p>
        </w:tc>
        <w:tc>
          <w:tcPr>
            <w:tcW w:w="1338" w:type="dxa"/>
            <w:tcBorders>
              <w:top w:val="nil"/>
              <w:left w:val="nil"/>
              <w:bottom w:val="nil"/>
              <w:right w:val="nil"/>
            </w:tcBorders>
          </w:tcPr>
          <w:p w14:paraId="6DCC15DE" w14:textId="3A123C59" w:rsidR="002368C0" w:rsidRPr="001A6799" w:rsidRDefault="002368C0" w:rsidP="00F52E3D">
            <w:pPr>
              <w:pStyle w:val="MDPI31text"/>
              <w:spacing w:line="240" w:lineRule="auto"/>
              <w:ind w:left="34" w:hanging="34"/>
              <w:jc w:val="center"/>
              <w:outlineLvl w:val="0"/>
              <w:rPr>
                <w:rFonts w:ascii="Times New Roman" w:hAnsi="Times New Roman"/>
                <w:bCs/>
                <w:sz w:val="22"/>
                <w:szCs w:val="22"/>
                <w:lang w:val="en-ID"/>
              </w:rPr>
            </w:pPr>
            <w:r w:rsidRPr="001A6799">
              <w:rPr>
                <w:rFonts w:ascii="Times New Roman" w:hAnsi="Times New Roman"/>
                <w:bCs/>
                <w:sz w:val="22"/>
                <w:szCs w:val="22"/>
                <w:lang w:val="en-ID"/>
              </w:rPr>
              <w:t>0.</w:t>
            </w:r>
            <w:r>
              <w:rPr>
                <w:rFonts w:ascii="Times New Roman" w:hAnsi="Times New Roman"/>
                <w:bCs/>
                <w:sz w:val="22"/>
                <w:szCs w:val="22"/>
                <w:lang w:val="en-ID"/>
              </w:rPr>
              <w:t>80</w:t>
            </w:r>
            <w:r w:rsidRPr="001A6799">
              <w:rPr>
                <w:rFonts w:ascii="Times New Roman" w:hAnsi="Times New Roman"/>
                <w:bCs/>
                <w:sz w:val="22"/>
                <w:szCs w:val="22"/>
                <w:lang w:val="en-ID"/>
              </w:rPr>
              <w:t>6</w:t>
            </w:r>
          </w:p>
        </w:tc>
        <w:tc>
          <w:tcPr>
            <w:tcW w:w="1274" w:type="dxa"/>
            <w:tcBorders>
              <w:top w:val="nil"/>
              <w:left w:val="nil"/>
              <w:bottom w:val="nil"/>
              <w:right w:val="nil"/>
            </w:tcBorders>
            <w:hideMark/>
          </w:tcPr>
          <w:p w14:paraId="496FE207" w14:textId="289BFDEF" w:rsidR="002368C0" w:rsidRPr="001A6799" w:rsidRDefault="002368C0" w:rsidP="00F52E3D">
            <w:pPr>
              <w:pStyle w:val="MDPI31text"/>
              <w:spacing w:line="240" w:lineRule="auto"/>
              <w:ind w:left="34" w:hanging="34"/>
              <w:jc w:val="center"/>
              <w:outlineLvl w:val="0"/>
              <w:rPr>
                <w:rFonts w:ascii="Times New Roman" w:hAnsi="Times New Roman"/>
                <w:bCs/>
                <w:sz w:val="22"/>
                <w:szCs w:val="22"/>
                <w:lang w:val="en-ID"/>
              </w:rPr>
            </w:pPr>
            <w:r w:rsidRPr="001A6799">
              <w:rPr>
                <w:rFonts w:ascii="Times New Roman" w:hAnsi="Times New Roman"/>
                <w:bCs/>
                <w:sz w:val="22"/>
                <w:szCs w:val="22"/>
                <w:lang w:val="en-ID"/>
              </w:rPr>
              <w:t>0.</w:t>
            </w:r>
            <w:r>
              <w:rPr>
                <w:rFonts w:ascii="Times New Roman" w:hAnsi="Times New Roman"/>
                <w:bCs/>
                <w:sz w:val="22"/>
                <w:szCs w:val="22"/>
                <w:lang w:val="en-ID"/>
              </w:rPr>
              <w:t>85</w:t>
            </w:r>
            <w:r w:rsidRPr="001A6799">
              <w:rPr>
                <w:rFonts w:ascii="Times New Roman" w:hAnsi="Times New Roman"/>
                <w:bCs/>
                <w:sz w:val="22"/>
                <w:szCs w:val="22"/>
                <w:lang w:val="en-ID"/>
              </w:rPr>
              <w:t>6</w:t>
            </w:r>
          </w:p>
        </w:tc>
        <w:tc>
          <w:tcPr>
            <w:tcW w:w="1179" w:type="dxa"/>
            <w:tcBorders>
              <w:top w:val="nil"/>
              <w:left w:val="nil"/>
              <w:bottom w:val="nil"/>
              <w:right w:val="nil"/>
            </w:tcBorders>
          </w:tcPr>
          <w:p w14:paraId="643F1476" w14:textId="741B35E3" w:rsidR="002368C0" w:rsidRPr="001A6799" w:rsidRDefault="002368C0" w:rsidP="00F52E3D">
            <w:pPr>
              <w:pStyle w:val="MDPI31text"/>
              <w:spacing w:line="240" w:lineRule="auto"/>
              <w:ind w:left="34" w:hanging="34"/>
              <w:jc w:val="center"/>
              <w:outlineLvl w:val="0"/>
              <w:rPr>
                <w:rFonts w:ascii="Times New Roman" w:hAnsi="Times New Roman"/>
                <w:bCs/>
                <w:sz w:val="22"/>
                <w:szCs w:val="22"/>
                <w:lang w:val="en-ID"/>
              </w:rPr>
            </w:pPr>
            <w:r w:rsidRPr="001A6799">
              <w:rPr>
                <w:rFonts w:ascii="Times New Roman" w:hAnsi="Times New Roman"/>
                <w:bCs/>
                <w:sz w:val="22"/>
                <w:szCs w:val="22"/>
                <w:lang w:val="en-ID"/>
              </w:rPr>
              <w:t>0.8</w:t>
            </w:r>
            <w:r w:rsidR="00475D41">
              <w:rPr>
                <w:rFonts w:ascii="Times New Roman" w:hAnsi="Times New Roman"/>
                <w:bCs/>
                <w:sz w:val="22"/>
                <w:szCs w:val="22"/>
                <w:lang w:val="en-ID"/>
              </w:rPr>
              <w:t>08</w:t>
            </w:r>
          </w:p>
        </w:tc>
        <w:tc>
          <w:tcPr>
            <w:tcW w:w="1206" w:type="dxa"/>
            <w:tcBorders>
              <w:top w:val="nil"/>
              <w:left w:val="nil"/>
              <w:bottom w:val="nil"/>
              <w:right w:val="nil"/>
            </w:tcBorders>
          </w:tcPr>
          <w:p w14:paraId="6300DE9D" w14:textId="1658EA9D" w:rsidR="002368C0" w:rsidRPr="001A6799" w:rsidRDefault="002368C0" w:rsidP="00F52E3D">
            <w:pPr>
              <w:pStyle w:val="MDPI31text"/>
              <w:spacing w:line="240" w:lineRule="auto"/>
              <w:ind w:left="34" w:hanging="34"/>
              <w:jc w:val="center"/>
              <w:outlineLvl w:val="0"/>
              <w:rPr>
                <w:rFonts w:ascii="Times New Roman" w:hAnsi="Times New Roman"/>
                <w:bCs/>
                <w:sz w:val="22"/>
                <w:szCs w:val="22"/>
                <w:lang w:val="en-ID"/>
              </w:rPr>
            </w:pPr>
            <w:r w:rsidRPr="001A6799">
              <w:rPr>
                <w:rFonts w:ascii="Times New Roman" w:hAnsi="Times New Roman"/>
                <w:bCs/>
                <w:sz w:val="22"/>
                <w:szCs w:val="22"/>
                <w:lang w:val="en-ID"/>
              </w:rPr>
              <w:t>0.8</w:t>
            </w:r>
            <w:r w:rsidR="00475D41">
              <w:rPr>
                <w:rFonts w:ascii="Times New Roman" w:hAnsi="Times New Roman"/>
                <w:bCs/>
                <w:sz w:val="22"/>
                <w:szCs w:val="22"/>
                <w:lang w:val="en-ID"/>
              </w:rPr>
              <w:t>47</w:t>
            </w:r>
          </w:p>
        </w:tc>
      </w:tr>
      <w:tr w:rsidR="002368C0" w:rsidRPr="001A6799" w14:paraId="66376BC0" w14:textId="77777777" w:rsidTr="003C1866">
        <w:trPr>
          <w:trHeight w:val="317"/>
        </w:trPr>
        <w:tc>
          <w:tcPr>
            <w:tcW w:w="1715" w:type="dxa"/>
            <w:tcBorders>
              <w:top w:val="nil"/>
              <w:left w:val="nil"/>
              <w:bottom w:val="nil"/>
              <w:right w:val="nil"/>
            </w:tcBorders>
            <w:noWrap/>
            <w:hideMark/>
          </w:tcPr>
          <w:p w14:paraId="605EC3DB" w14:textId="77777777" w:rsidR="002368C0" w:rsidRPr="001A6799" w:rsidRDefault="002368C0" w:rsidP="002368C0">
            <w:pPr>
              <w:pStyle w:val="MDPI31text"/>
              <w:spacing w:line="240" w:lineRule="auto"/>
              <w:ind w:left="34" w:hanging="34"/>
              <w:jc w:val="left"/>
              <w:outlineLvl w:val="0"/>
              <w:rPr>
                <w:rFonts w:ascii="Times New Roman" w:hAnsi="Times New Roman"/>
                <w:bCs/>
                <w:sz w:val="22"/>
                <w:szCs w:val="22"/>
                <w:lang w:val="en-ID"/>
              </w:rPr>
            </w:pPr>
            <w:r w:rsidRPr="001A6799">
              <w:rPr>
                <w:rFonts w:ascii="Times New Roman" w:hAnsi="Times New Roman"/>
                <w:bCs/>
                <w:sz w:val="22"/>
                <w:szCs w:val="22"/>
                <w:lang w:val="en-ID"/>
              </w:rPr>
              <w:t>Perceived</w:t>
            </w:r>
          </w:p>
          <w:p w14:paraId="2E8C8399" w14:textId="77777777" w:rsidR="002368C0" w:rsidRPr="001A6799" w:rsidRDefault="002368C0" w:rsidP="002368C0">
            <w:pPr>
              <w:pStyle w:val="MDPI31text"/>
              <w:spacing w:line="240" w:lineRule="auto"/>
              <w:ind w:left="34" w:hanging="34"/>
              <w:jc w:val="left"/>
              <w:outlineLvl w:val="0"/>
              <w:rPr>
                <w:rFonts w:ascii="Times New Roman" w:hAnsi="Times New Roman"/>
                <w:bCs/>
                <w:sz w:val="22"/>
                <w:szCs w:val="22"/>
                <w:lang w:val="en-ID"/>
              </w:rPr>
            </w:pPr>
            <w:r w:rsidRPr="001A6799">
              <w:rPr>
                <w:rFonts w:ascii="Times New Roman" w:hAnsi="Times New Roman"/>
                <w:bCs/>
                <w:sz w:val="22"/>
                <w:szCs w:val="22"/>
                <w:lang w:val="en-ID"/>
              </w:rPr>
              <w:t>Organizational</w:t>
            </w:r>
          </w:p>
          <w:p w14:paraId="5FA152A8" w14:textId="77777777" w:rsidR="002368C0" w:rsidRPr="001A6799" w:rsidRDefault="002368C0" w:rsidP="002368C0">
            <w:pPr>
              <w:pStyle w:val="MDPI31text"/>
              <w:spacing w:line="240" w:lineRule="auto"/>
              <w:ind w:left="34" w:hanging="34"/>
              <w:jc w:val="left"/>
              <w:outlineLvl w:val="0"/>
              <w:rPr>
                <w:rFonts w:ascii="Times New Roman" w:hAnsi="Times New Roman"/>
                <w:bCs/>
                <w:sz w:val="22"/>
                <w:szCs w:val="22"/>
                <w:lang w:val="en-ID"/>
              </w:rPr>
            </w:pPr>
            <w:r w:rsidRPr="001A6799">
              <w:rPr>
                <w:rFonts w:ascii="Times New Roman" w:hAnsi="Times New Roman"/>
                <w:bCs/>
                <w:sz w:val="22"/>
                <w:szCs w:val="22"/>
                <w:lang w:val="en-ID"/>
              </w:rPr>
              <w:t>Support</w:t>
            </w:r>
          </w:p>
          <w:p w14:paraId="4AECDB36" w14:textId="77777777" w:rsidR="002368C0" w:rsidRPr="001A6799" w:rsidRDefault="002368C0" w:rsidP="002368C0">
            <w:pPr>
              <w:pStyle w:val="MDPI31text"/>
              <w:spacing w:line="240" w:lineRule="auto"/>
              <w:ind w:left="34" w:hanging="34"/>
              <w:jc w:val="left"/>
              <w:outlineLvl w:val="0"/>
              <w:rPr>
                <w:rFonts w:ascii="Times New Roman" w:hAnsi="Times New Roman"/>
                <w:bCs/>
                <w:sz w:val="22"/>
                <w:szCs w:val="22"/>
                <w:lang w:val="en-ID"/>
              </w:rPr>
            </w:pPr>
            <w:r w:rsidRPr="001A6799">
              <w:rPr>
                <w:rFonts w:ascii="Times New Roman" w:hAnsi="Times New Roman"/>
                <w:bCs/>
                <w:sz w:val="22"/>
                <w:szCs w:val="22"/>
                <w:lang w:val="en-ID"/>
              </w:rPr>
              <w:t>(8 item)</w:t>
            </w:r>
          </w:p>
        </w:tc>
        <w:tc>
          <w:tcPr>
            <w:tcW w:w="1421" w:type="dxa"/>
            <w:tcBorders>
              <w:top w:val="nil"/>
              <w:left w:val="nil"/>
              <w:bottom w:val="nil"/>
              <w:right w:val="nil"/>
            </w:tcBorders>
            <w:noWrap/>
            <w:hideMark/>
          </w:tcPr>
          <w:p w14:paraId="7BA27AD5" w14:textId="78D90DC7" w:rsidR="002368C0" w:rsidRPr="001A6799" w:rsidRDefault="002368C0" w:rsidP="003C1866">
            <w:pPr>
              <w:pStyle w:val="MDPI31text"/>
              <w:spacing w:line="240" w:lineRule="auto"/>
              <w:ind w:left="34" w:hanging="34"/>
              <w:jc w:val="center"/>
              <w:outlineLvl w:val="0"/>
              <w:rPr>
                <w:rFonts w:ascii="Times New Roman" w:hAnsi="Times New Roman"/>
                <w:bCs/>
                <w:sz w:val="22"/>
                <w:szCs w:val="22"/>
                <w:lang w:val="en-ID"/>
              </w:rPr>
            </w:pPr>
            <w:r w:rsidRPr="001A6799">
              <w:rPr>
                <w:rFonts w:ascii="Times New Roman" w:hAnsi="Times New Roman"/>
                <w:bCs/>
                <w:sz w:val="22"/>
                <w:szCs w:val="22"/>
                <w:lang w:val="en-ID"/>
              </w:rPr>
              <w:t>0.</w:t>
            </w:r>
            <w:r>
              <w:rPr>
                <w:rFonts w:ascii="Times New Roman" w:hAnsi="Times New Roman"/>
                <w:bCs/>
                <w:sz w:val="22"/>
                <w:szCs w:val="22"/>
                <w:lang w:val="en-ID"/>
              </w:rPr>
              <w:t>611</w:t>
            </w:r>
            <w:r w:rsidRPr="001A6799">
              <w:rPr>
                <w:rFonts w:ascii="Times New Roman" w:hAnsi="Times New Roman"/>
                <w:bCs/>
                <w:sz w:val="22"/>
                <w:szCs w:val="22"/>
                <w:lang w:val="en-ID"/>
              </w:rPr>
              <w:t>-0.8</w:t>
            </w:r>
            <w:r>
              <w:rPr>
                <w:rFonts w:ascii="Times New Roman" w:hAnsi="Times New Roman"/>
                <w:bCs/>
                <w:sz w:val="22"/>
                <w:szCs w:val="22"/>
                <w:lang w:val="en-ID"/>
              </w:rPr>
              <w:t>97</w:t>
            </w:r>
          </w:p>
        </w:tc>
        <w:tc>
          <w:tcPr>
            <w:tcW w:w="1225" w:type="dxa"/>
            <w:tcBorders>
              <w:top w:val="nil"/>
              <w:left w:val="nil"/>
              <w:bottom w:val="nil"/>
              <w:right w:val="nil"/>
            </w:tcBorders>
            <w:hideMark/>
          </w:tcPr>
          <w:p w14:paraId="234F43E1" w14:textId="5269FC55" w:rsidR="002368C0" w:rsidRPr="001A6799" w:rsidRDefault="002368C0" w:rsidP="00F52E3D">
            <w:pPr>
              <w:pStyle w:val="MDPI31text"/>
              <w:spacing w:line="240" w:lineRule="auto"/>
              <w:ind w:left="34" w:hanging="34"/>
              <w:jc w:val="center"/>
              <w:outlineLvl w:val="0"/>
              <w:rPr>
                <w:rFonts w:ascii="Times New Roman" w:hAnsi="Times New Roman"/>
                <w:bCs/>
                <w:sz w:val="22"/>
                <w:szCs w:val="22"/>
                <w:lang w:val="en-ID"/>
              </w:rPr>
            </w:pPr>
            <w:r w:rsidRPr="001A6799">
              <w:rPr>
                <w:rFonts w:ascii="Times New Roman" w:hAnsi="Times New Roman"/>
                <w:bCs/>
                <w:sz w:val="22"/>
                <w:szCs w:val="22"/>
                <w:lang w:val="en-ID"/>
              </w:rPr>
              <w:t>0.</w:t>
            </w:r>
            <w:r>
              <w:rPr>
                <w:rFonts w:ascii="Times New Roman" w:hAnsi="Times New Roman"/>
                <w:bCs/>
                <w:sz w:val="22"/>
                <w:szCs w:val="22"/>
                <w:lang w:val="en-ID"/>
              </w:rPr>
              <w:t>589</w:t>
            </w:r>
          </w:p>
          <w:p w14:paraId="32EBC403" w14:textId="77777777" w:rsidR="002368C0" w:rsidRPr="001A6799" w:rsidRDefault="002368C0" w:rsidP="00F52E3D">
            <w:pPr>
              <w:pStyle w:val="MDPI31text"/>
              <w:spacing w:line="240" w:lineRule="auto"/>
              <w:ind w:left="34" w:hanging="34"/>
              <w:jc w:val="center"/>
              <w:outlineLvl w:val="0"/>
              <w:rPr>
                <w:rFonts w:ascii="Times New Roman" w:hAnsi="Times New Roman"/>
                <w:bCs/>
                <w:sz w:val="22"/>
                <w:szCs w:val="22"/>
                <w:lang w:val="en-ID"/>
              </w:rPr>
            </w:pPr>
            <w:r w:rsidRPr="001A6799">
              <w:rPr>
                <w:rFonts w:ascii="Times New Roman" w:hAnsi="Times New Roman"/>
                <w:bCs/>
                <w:sz w:val="22"/>
                <w:szCs w:val="22"/>
                <w:lang w:val="en-ID"/>
              </w:rPr>
              <w:t>(no item removed)</w:t>
            </w:r>
          </w:p>
        </w:tc>
        <w:tc>
          <w:tcPr>
            <w:tcW w:w="1338" w:type="dxa"/>
            <w:tcBorders>
              <w:top w:val="nil"/>
              <w:left w:val="nil"/>
              <w:bottom w:val="nil"/>
              <w:right w:val="nil"/>
            </w:tcBorders>
          </w:tcPr>
          <w:p w14:paraId="19CB868D" w14:textId="2077355A" w:rsidR="002368C0" w:rsidRPr="001A6799" w:rsidRDefault="002368C0" w:rsidP="00F52E3D">
            <w:pPr>
              <w:pStyle w:val="MDPI31text"/>
              <w:spacing w:line="240" w:lineRule="auto"/>
              <w:ind w:left="34" w:hanging="34"/>
              <w:jc w:val="center"/>
              <w:outlineLvl w:val="0"/>
              <w:rPr>
                <w:rFonts w:ascii="Times New Roman" w:hAnsi="Times New Roman"/>
                <w:bCs/>
                <w:sz w:val="22"/>
                <w:szCs w:val="22"/>
                <w:lang w:val="en-ID"/>
              </w:rPr>
            </w:pPr>
            <w:r w:rsidRPr="001A6799">
              <w:rPr>
                <w:rFonts w:ascii="Times New Roman" w:hAnsi="Times New Roman"/>
                <w:bCs/>
                <w:sz w:val="22"/>
                <w:szCs w:val="22"/>
                <w:lang w:val="en-ID"/>
              </w:rPr>
              <w:t>0.</w:t>
            </w:r>
            <w:r>
              <w:rPr>
                <w:rFonts w:ascii="Times New Roman" w:hAnsi="Times New Roman"/>
                <w:bCs/>
                <w:sz w:val="22"/>
                <w:szCs w:val="22"/>
                <w:lang w:val="en-ID"/>
              </w:rPr>
              <w:t>93</w:t>
            </w:r>
            <w:r w:rsidRPr="001A6799">
              <w:rPr>
                <w:rFonts w:ascii="Times New Roman" w:hAnsi="Times New Roman"/>
                <w:bCs/>
                <w:sz w:val="22"/>
                <w:szCs w:val="22"/>
                <w:lang w:val="en-ID"/>
              </w:rPr>
              <w:t>7</w:t>
            </w:r>
          </w:p>
        </w:tc>
        <w:tc>
          <w:tcPr>
            <w:tcW w:w="1274" w:type="dxa"/>
            <w:tcBorders>
              <w:top w:val="nil"/>
              <w:left w:val="nil"/>
              <w:bottom w:val="nil"/>
              <w:right w:val="nil"/>
            </w:tcBorders>
            <w:hideMark/>
          </w:tcPr>
          <w:p w14:paraId="2FF5926F" w14:textId="643A4824" w:rsidR="002368C0" w:rsidRPr="001A6799" w:rsidRDefault="002368C0" w:rsidP="00F52E3D">
            <w:pPr>
              <w:pStyle w:val="MDPI31text"/>
              <w:spacing w:line="240" w:lineRule="auto"/>
              <w:ind w:left="34" w:hanging="34"/>
              <w:jc w:val="center"/>
              <w:outlineLvl w:val="0"/>
              <w:rPr>
                <w:rFonts w:ascii="Times New Roman" w:hAnsi="Times New Roman"/>
                <w:bCs/>
                <w:sz w:val="22"/>
                <w:szCs w:val="22"/>
                <w:lang w:val="en-ID"/>
              </w:rPr>
            </w:pPr>
            <w:r w:rsidRPr="001A6799">
              <w:rPr>
                <w:rFonts w:ascii="Times New Roman" w:hAnsi="Times New Roman"/>
                <w:bCs/>
                <w:sz w:val="22"/>
                <w:szCs w:val="22"/>
                <w:lang w:val="en-ID"/>
              </w:rPr>
              <w:t>0.</w:t>
            </w:r>
            <w:r>
              <w:rPr>
                <w:rFonts w:ascii="Times New Roman" w:hAnsi="Times New Roman"/>
                <w:bCs/>
                <w:sz w:val="22"/>
                <w:szCs w:val="22"/>
                <w:lang w:val="en-ID"/>
              </w:rPr>
              <w:t>93</w:t>
            </w:r>
            <w:r w:rsidRPr="001A6799">
              <w:rPr>
                <w:rFonts w:ascii="Times New Roman" w:hAnsi="Times New Roman"/>
                <w:bCs/>
                <w:sz w:val="22"/>
                <w:szCs w:val="22"/>
                <w:lang w:val="en-ID"/>
              </w:rPr>
              <w:t>7</w:t>
            </w:r>
          </w:p>
        </w:tc>
        <w:tc>
          <w:tcPr>
            <w:tcW w:w="1179" w:type="dxa"/>
            <w:tcBorders>
              <w:top w:val="nil"/>
              <w:left w:val="nil"/>
              <w:bottom w:val="nil"/>
              <w:right w:val="nil"/>
            </w:tcBorders>
          </w:tcPr>
          <w:p w14:paraId="7AFF838A" w14:textId="5573B3B6" w:rsidR="002368C0" w:rsidRPr="001A6799" w:rsidRDefault="002368C0" w:rsidP="00F52E3D">
            <w:pPr>
              <w:pStyle w:val="MDPI31text"/>
              <w:spacing w:line="240" w:lineRule="auto"/>
              <w:ind w:left="34" w:hanging="34"/>
              <w:jc w:val="center"/>
              <w:outlineLvl w:val="0"/>
              <w:rPr>
                <w:rFonts w:ascii="Times New Roman" w:hAnsi="Times New Roman"/>
                <w:bCs/>
                <w:sz w:val="22"/>
                <w:szCs w:val="22"/>
                <w:lang w:val="en-ID"/>
              </w:rPr>
            </w:pPr>
            <w:r w:rsidRPr="001A6799">
              <w:rPr>
                <w:rFonts w:ascii="Times New Roman" w:hAnsi="Times New Roman"/>
                <w:bCs/>
                <w:sz w:val="22"/>
                <w:szCs w:val="22"/>
                <w:lang w:val="en-ID"/>
              </w:rPr>
              <w:t>0.8</w:t>
            </w:r>
            <w:r w:rsidR="00475D41">
              <w:rPr>
                <w:rFonts w:ascii="Times New Roman" w:hAnsi="Times New Roman"/>
                <w:bCs/>
                <w:sz w:val="22"/>
                <w:szCs w:val="22"/>
                <w:lang w:val="en-ID"/>
              </w:rPr>
              <w:t>14</w:t>
            </w:r>
          </w:p>
        </w:tc>
        <w:tc>
          <w:tcPr>
            <w:tcW w:w="1206" w:type="dxa"/>
            <w:tcBorders>
              <w:top w:val="nil"/>
              <w:left w:val="nil"/>
              <w:bottom w:val="nil"/>
              <w:right w:val="nil"/>
            </w:tcBorders>
          </w:tcPr>
          <w:p w14:paraId="37662F75" w14:textId="1152C222" w:rsidR="002368C0" w:rsidRPr="001A6799" w:rsidRDefault="002368C0" w:rsidP="00F52E3D">
            <w:pPr>
              <w:pStyle w:val="MDPI31text"/>
              <w:spacing w:line="240" w:lineRule="auto"/>
              <w:ind w:left="34" w:hanging="34"/>
              <w:jc w:val="center"/>
              <w:outlineLvl w:val="0"/>
              <w:rPr>
                <w:rFonts w:ascii="Times New Roman" w:hAnsi="Times New Roman"/>
                <w:bCs/>
                <w:sz w:val="22"/>
                <w:szCs w:val="22"/>
                <w:lang w:val="en-ID"/>
              </w:rPr>
            </w:pPr>
            <w:r w:rsidRPr="001A6799">
              <w:rPr>
                <w:rFonts w:ascii="Times New Roman" w:hAnsi="Times New Roman"/>
                <w:bCs/>
                <w:sz w:val="22"/>
                <w:szCs w:val="22"/>
                <w:lang w:val="en-ID"/>
              </w:rPr>
              <w:t>0.</w:t>
            </w:r>
            <w:r w:rsidR="00475D41">
              <w:rPr>
                <w:rFonts w:ascii="Times New Roman" w:hAnsi="Times New Roman"/>
                <w:bCs/>
                <w:sz w:val="22"/>
                <w:szCs w:val="22"/>
                <w:lang w:val="en-ID"/>
              </w:rPr>
              <w:t>911</w:t>
            </w:r>
          </w:p>
        </w:tc>
      </w:tr>
      <w:tr w:rsidR="002368C0" w:rsidRPr="001A6799" w14:paraId="5922ED0D" w14:textId="77777777" w:rsidTr="003C1866">
        <w:trPr>
          <w:trHeight w:val="317"/>
        </w:trPr>
        <w:tc>
          <w:tcPr>
            <w:tcW w:w="1715" w:type="dxa"/>
            <w:tcBorders>
              <w:top w:val="nil"/>
              <w:left w:val="nil"/>
              <w:bottom w:val="single" w:sz="4" w:space="0" w:color="000000"/>
              <w:right w:val="nil"/>
            </w:tcBorders>
            <w:noWrap/>
          </w:tcPr>
          <w:p w14:paraId="09DE7905" w14:textId="77777777" w:rsidR="00B17081" w:rsidRDefault="00B17081" w:rsidP="002368C0">
            <w:pPr>
              <w:jc w:val="both"/>
              <w:rPr>
                <w:kern w:val="2"/>
                <w:sz w:val="22"/>
                <w:szCs w:val="22"/>
              </w:rPr>
            </w:pPr>
            <w:r w:rsidRPr="00B17081">
              <w:rPr>
                <w:kern w:val="2"/>
                <w:sz w:val="22"/>
                <w:szCs w:val="22"/>
              </w:rPr>
              <w:t xml:space="preserve">Motivation </w:t>
            </w:r>
          </w:p>
          <w:p w14:paraId="2E375671" w14:textId="0F0D3CB4" w:rsidR="002368C0" w:rsidRPr="001A6799" w:rsidRDefault="002368C0" w:rsidP="002368C0">
            <w:pPr>
              <w:jc w:val="both"/>
              <w:rPr>
                <w:kern w:val="2"/>
                <w:sz w:val="22"/>
                <w:szCs w:val="22"/>
              </w:rPr>
            </w:pPr>
            <w:r w:rsidRPr="001A6799">
              <w:rPr>
                <w:kern w:val="2"/>
                <w:sz w:val="22"/>
                <w:szCs w:val="22"/>
              </w:rPr>
              <w:t>(1</w:t>
            </w:r>
            <w:r>
              <w:rPr>
                <w:kern w:val="2"/>
                <w:sz w:val="22"/>
                <w:szCs w:val="22"/>
              </w:rPr>
              <w:t>6</w:t>
            </w:r>
            <w:r w:rsidRPr="001A6799">
              <w:rPr>
                <w:kern w:val="2"/>
                <w:sz w:val="22"/>
                <w:szCs w:val="22"/>
              </w:rPr>
              <w:t xml:space="preserve"> item)</w:t>
            </w:r>
          </w:p>
        </w:tc>
        <w:tc>
          <w:tcPr>
            <w:tcW w:w="1421" w:type="dxa"/>
            <w:tcBorders>
              <w:top w:val="nil"/>
              <w:left w:val="nil"/>
              <w:bottom w:val="single" w:sz="4" w:space="0" w:color="000000"/>
              <w:right w:val="nil"/>
            </w:tcBorders>
            <w:noWrap/>
          </w:tcPr>
          <w:p w14:paraId="1BFBFB21" w14:textId="7903BDAA" w:rsidR="002368C0" w:rsidRPr="001A6799" w:rsidRDefault="002368C0" w:rsidP="003C1866">
            <w:pPr>
              <w:pStyle w:val="MDPI31text"/>
              <w:spacing w:line="240" w:lineRule="auto"/>
              <w:ind w:left="34" w:hanging="34"/>
              <w:jc w:val="center"/>
              <w:outlineLvl w:val="0"/>
              <w:rPr>
                <w:rFonts w:ascii="Times New Roman" w:hAnsi="Times New Roman"/>
                <w:bCs/>
                <w:sz w:val="22"/>
                <w:szCs w:val="22"/>
                <w:lang w:val="en-ID"/>
              </w:rPr>
            </w:pPr>
            <w:r w:rsidRPr="001A6799">
              <w:rPr>
                <w:rFonts w:ascii="Times New Roman" w:hAnsi="Times New Roman"/>
                <w:bCs/>
                <w:sz w:val="22"/>
                <w:szCs w:val="22"/>
                <w:lang w:val="en-ID"/>
              </w:rPr>
              <w:t>0.</w:t>
            </w:r>
            <w:r>
              <w:rPr>
                <w:rFonts w:ascii="Times New Roman" w:hAnsi="Times New Roman"/>
                <w:bCs/>
                <w:sz w:val="22"/>
                <w:szCs w:val="22"/>
                <w:lang w:val="en-ID"/>
              </w:rPr>
              <w:t>711</w:t>
            </w:r>
            <w:r w:rsidRPr="001A6799">
              <w:rPr>
                <w:rFonts w:ascii="Times New Roman" w:hAnsi="Times New Roman"/>
                <w:bCs/>
                <w:sz w:val="22"/>
                <w:szCs w:val="22"/>
                <w:lang w:val="en-ID"/>
              </w:rPr>
              <w:t xml:space="preserve"> - 0.</w:t>
            </w:r>
            <w:r>
              <w:rPr>
                <w:rFonts w:ascii="Times New Roman" w:hAnsi="Times New Roman"/>
                <w:bCs/>
                <w:sz w:val="22"/>
                <w:szCs w:val="22"/>
                <w:lang w:val="en-ID"/>
              </w:rPr>
              <w:t>836</w:t>
            </w:r>
          </w:p>
        </w:tc>
        <w:tc>
          <w:tcPr>
            <w:tcW w:w="1225" w:type="dxa"/>
            <w:tcBorders>
              <w:top w:val="nil"/>
              <w:left w:val="nil"/>
              <w:bottom w:val="single" w:sz="4" w:space="0" w:color="000000"/>
              <w:right w:val="nil"/>
            </w:tcBorders>
            <w:vAlign w:val="center"/>
          </w:tcPr>
          <w:p w14:paraId="2CDDDECE" w14:textId="1A705F8E" w:rsidR="002368C0" w:rsidRPr="001A6799" w:rsidRDefault="002368C0" w:rsidP="002368C0">
            <w:pPr>
              <w:jc w:val="center"/>
              <w:rPr>
                <w:kern w:val="2"/>
                <w:sz w:val="22"/>
                <w:szCs w:val="22"/>
              </w:rPr>
            </w:pPr>
            <w:r w:rsidRPr="001A6799">
              <w:rPr>
                <w:kern w:val="2"/>
                <w:sz w:val="22"/>
                <w:szCs w:val="22"/>
              </w:rPr>
              <w:t>0.</w:t>
            </w:r>
            <w:r>
              <w:rPr>
                <w:kern w:val="2"/>
                <w:sz w:val="22"/>
                <w:szCs w:val="22"/>
              </w:rPr>
              <w:t>635</w:t>
            </w:r>
          </w:p>
          <w:p w14:paraId="56B9590E" w14:textId="77777777" w:rsidR="002368C0" w:rsidRPr="001A6799" w:rsidRDefault="002368C0" w:rsidP="002368C0">
            <w:pPr>
              <w:jc w:val="center"/>
              <w:rPr>
                <w:kern w:val="2"/>
                <w:sz w:val="22"/>
                <w:szCs w:val="22"/>
              </w:rPr>
            </w:pPr>
            <w:r w:rsidRPr="001A6799">
              <w:rPr>
                <w:kern w:val="2"/>
                <w:sz w:val="22"/>
                <w:szCs w:val="22"/>
              </w:rPr>
              <w:t>(no item removed)</w:t>
            </w:r>
          </w:p>
        </w:tc>
        <w:tc>
          <w:tcPr>
            <w:tcW w:w="1338" w:type="dxa"/>
            <w:tcBorders>
              <w:top w:val="nil"/>
              <w:left w:val="nil"/>
              <w:bottom w:val="single" w:sz="4" w:space="0" w:color="000000"/>
              <w:right w:val="nil"/>
            </w:tcBorders>
          </w:tcPr>
          <w:p w14:paraId="1F9A4E39" w14:textId="674D24E8" w:rsidR="002368C0" w:rsidRPr="001A6799" w:rsidRDefault="002368C0" w:rsidP="00F52E3D">
            <w:pPr>
              <w:pStyle w:val="MDPI31text"/>
              <w:spacing w:line="240" w:lineRule="auto"/>
              <w:ind w:left="34" w:hanging="34"/>
              <w:jc w:val="center"/>
              <w:outlineLvl w:val="0"/>
              <w:rPr>
                <w:rFonts w:ascii="Times New Roman" w:hAnsi="Times New Roman"/>
                <w:kern w:val="2"/>
                <w:sz w:val="22"/>
                <w:szCs w:val="22"/>
              </w:rPr>
            </w:pPr>
            <w:r w:rsidRPr="001A6799">
              <w:rPr>
                <w:rFonts w:ascii="Times New Roman" w:hAnsi="Times New Roman"/>
                <w:kern w:val="2"/>
                <w:sz w:val="22"/>
                <w:szCs w:val="22"/>
              </w:rPr>
              <w:t>0.</w:t>
            </w:r>
            <w:r w:rsidRPr="001A6799">
              <w:rPr>
                <w:rFonts w:ascii="Times New Roman" w:hAnsi="Times New Roman"/>
                <w:bCs/>
                <w:sz w:val="22"/>
                <w:szCs w:val="22"/>
                <w:lang w:val="en-ID"/>
              </w:rPr>
              <w:t>9</w:t>
            </w:r>
            <w:r>
              <w:rPr>
                <w:rFonts w:ascii="Times New Roman" w:hAnsi="Times New Roman"/>
                <w:bCs/>
                <w:sz w:val="22"/>
                <w:szCs w:val="22"/>
                <w:lang w:val="en-ID"/>
              </w:rPr>
              <w:t>3</w:t>
            </w:r>
            <w:r w:rsidRPr="001A6799">
              <w:rPr>
                <w:rFonts w:ascii="Times New Roman" w:hAnsi="Times New Roman"/>
                <w:bCs/>
                <w:sz w:val="22"/>
                <w:szCs w:val="22"/>
                <w:lang w:val="en-ID"/>
              </w:rPr>
              <w:t>5</w:t>
            </w:r>
          </w:p>
        </w:tc>
        <w:tc>
          <w:tcPr>
            <w:tcW w:w="1274" w:type="dxa"/>
            <w:tcBorders>
              <w:top w:val="nil"/>
              <w:left w:val="nil"/>
              <w:bottom w:val="single" w:sz="4" w:space="0" w:color="000000"/>
              <w:right w:val="nil"/>
            </w:tcBorders>
          </w:tcPr>
          <w:p w14:paraId="7DB795E7" w14:textId="1AD1AA4C" w:rsidR="002368C0" w:rsidRPr="001A6799" w:rsidRDefault="002368C0" w:rsidP="00F52E3D">
            <w:pPr>
              <w:pStyle w:val="MDPI31text"/>
              <w:spacing w:line="240" w:lineRule="auto"/>
              <w:ind w:left="34" w:hanging="34"/>
              <w:jc w:val="center"/>
              <w:outlineLvl w:val="0"/>
              <w:rPr>
                <w:rFonts w:ascii="Times New Roman" w:hAnsi="Times New Roman"/>
                <w:kern w:val="2"/>
                <w:sz w:val="22"/>
                <w:szCs w:val="22"/>
              </w:rPr>
            </w:pPr>
            <w:r w:rsidRPr="001A6799">
              <w:rPr>
                <w:rFonts w:ascii="Times New Roman" w:hAnsi="Times New Roman"/>
                <w:kern w:val="2"/>
                <w:sz w:val="22"/>
                <w:szCs w:val="22"/>
              </w:rPr>
              <w:t>0.</w:t>
            </w:r>
            <w:r w:rsidRPr="001A6799">
              <w:rPr>
                <w:rFonts w:ascii="Times New Roman" w:hAnsi="Times New Roman"/>
                <w:bCs/>
                <w:sz w:val="22"/>
                <w:szCs w:val="22"/>
                <w:lang w:val="en-ID"/>
              </w:rPr>
              <w:t>9</w:t>
            </w:r>
            <w:r>
              <w:rPr>
                <w:rFonts w:ascii="Times New Roman" w:hAnsi="Times New Roman"/>
                <w:bCs/>
                <w:sz w:val="22"/>
                <w:szCs w:val="22"/>
                <w:lang w:val="en-ID"/>
              </w:rPr>
              <w:t>3</w:t>
            </w:r>
            <w:r w:rsidRPr="001A6799">
              <w:rPr>
                <w:rFonts w:ascii="Times New Roman" w:hAnsi="Times New Roman"/>
                <w:bCs/>
                <w:sz w:val="22"/>
                <w:szCs w:val="22"/>
                <w:lang w:val="en-ID"/>
              </w:rPr>
              <w:t>5</w:t>
            </w:r>
          </w:p>
        </w:tc>
        <w:tc>
          <w:tcPr>
            <w:tcW w:w="1179" w:type="dxa"/>
            <w:tcBorders>
              <w:top w:val="nil"/>
              <w:left w:val="nil"/>
              <w:bottom w:val="single" w:sz="4" w:space="0" w:color="000000"/>
              <w:right w:val="nil"/>
            </w:tcBorders>
          </w:tcPr>
          <w:p w14:paraId="06FEBDC6" w14:textId="26405BEC" w:rsidR="002368C0" w:rsidRPr="001A6799" w:rsidRDefault="002368C0" w:rsidP="00F52E3D">
            <w:pPr>
              <w:pStyle w:val="MDPI31text"/>
              <w:spacing w:line="240" w:lineRule="auto"/>
              <w:ind w:left="34" w:hanging="34"/>
              <w:jc w:val="center"/>
              <w:outlineLvl w:val="0"/>
              <w:rPr>
                <w:rFonts w:ascii="Times New Roman" w:hAnsi="Times New Roman"/>
                <w:kern w:val="2"/>
                <w:sz w:val="22"/>
                <w:szCs w:val="22"/>
              </w:rPr>
            </w:pPr>
            <w:r w:rsidRPr="001A6799">
              <w:rPr>
                <w:rFonts w:ascii="Times New Roman" w:hAnsi="Times New Roman"/>
                <w:kern w:val="2"/>
                <w:sz w:val="22"/>
                <w:szCs w:val="22"/>
              </w:rPr>
              <w:t>0.</w:t>
            </w:r>
            <w:r w:rsidR="00475D41">
              <w:rPr>
                <w:rFonts w:ascii="Times New Roman" w:hAnsi="Times New Roman"/>
                <w:kern w:val="2"/>
                <w:sz w:val="22"/>
                <w:szCs w:val="22"/>
              </w:rPr>
              <w:t>897</w:t>
            </w:r>
          </w:p>
        </w:tc>
        <w:tc>
          <w:tcPr>
            <w:tcW w:w="1206" w:type="dxa"/>
            <w:tcBorders>
              <w:top w:val="nil"/>
              <w:left w:val="nil"/>
              <w:bottom w:val="single" w:sz="4" w:space="0" w:color="000000"/>
              <w:right w:val="nil"/>
            </w:tcBorders>
          </w:tcPr>
          <w:p w14:paraId="75C31C55" w14:textId="57ECF7EE" w:rsidR="002368C0" w:rsidRPr="001A6799" w:rsidRDefault="002368C0" w:rsidP="00F52E3D">
            <w:pPr>
              <w:pStyle w:val="MDPI31text"/>
              <w:spacing w:line="240" w:lineRule="auto"/>
              <w:ind w:left="34" w:hanging="34"/>
              <w:jc w:val="center"/>
              <w:outlineLvl w:val="0"/>
              <w:rPr>
                <w:rFonts w:ascii="Times New Roman" w:hAnsi="Times New Roman"/>
                <w:kern w:val="2"/>
                <w:sz w:val="22"/>
                <w:szCs w:val="22"/>
              </w:rPr>
            </w:pPr>
            <w:r w:rsidRPr="001A6799">
              <w:rPr>
                <w:rFonts w:ascii="Times New Roman" w:hAnsi="Times New Roman"/>
                <w:kern w:val="2"/>
                <w:sz w:val="22"/>
                <w:szCs w:val="22"/>
              </w:rPr>
              <w:t>0.</w:t>
            </w:r>
            <w:r w:rsidRPr="001A6799">
              <w:rPr>
                <w:rFonts w:ascii="Times New Roman" w:hAnsi="Times New Roman"/>
                <w:bCs/>
                <w:sz w:val="22"/>
                <w:szCs w:val="22"/>
                <w:lang w:val="en-ID"/>
              </w:rPr>
              <w:t>9</w:t>
            </w:r>
            <w:r w:rsidR="00475D41">
              <w:rPr>
                <w:rFonts w:ascii="Times New Roman" w:hAnsi="Times New Roman"/>
                <w:bCs/>
                <w:sz w:val="22"/>
                <w:szCs w:val="22"/>
                <w:lang w:val="en-ID"/>
              </w:rPr>
              <w:t>13</w:t>
            </w:r>
          </w:p>
        </w:tc>
      </w:tr>
    </w:tbl>
    <w:p w14:paraId="2BECF573" w14:textId="77777777" w:rsidR="001A6799" w:rsidRPr="001A6799" w:rsidRDefault="001A6799" w:rsidP="001A6799">
      <w:pPr>
        <w:spacing w:after="0"/>
        <w:jc w:val="both"/>
        <w:rPr>
          <w:rFonts w:ascii="Times New Roman" w:hAnsi="Times New Roman"/>
        </w:rPr>
      </w:pPr>
    </w:p>
    <w:p w14:paraId="3C90FB91" w14:textId="28CBA076" w:rsidR="001A6799" w:rsidRPr="001A6799" w:rsidRDefault="00B17081" w:rsidP="00F52E3D">
      <w:pPr>
        <w:pStyle w:val="E-JournalBody"/>
        <w:ind w:firstLine="709"/>
        <w:rPr>
          <w:szCs w:val="22"/>
        </w:rPr>
      </w:pPr>
      <w:r w:rsidRPr="00B17081">
        <w:rPr>
          <w:szCs w:val="22"/>
        </w:rPr>
        <w:t>Table 2 shows that all four assessments exceed the minimum acceptable level of 0.70, indicating satisfactory internal consistency reliability of the measurements used. Furthermore, the AVE (Average Variance Extracted) values illustrate the average variance shared between a construct and its related indicators. Generally, if the AVE value is 0.5 or higher, it indicates adequate convergent validity (Fornell &amp; Larcker, 1981). Table 2 shows that the AVE values range from 0.525 to 0.635, indicating that all constructs have a satisfactory level of convergent validity. However, some items had to be eliminated; for the training variable, two items were removed, whereas for the competence of village officials, perceived organizational support, and motivation, no items were removed as the AVE values already met the criteria</w:t>
      </w:r>
      <w:r w:rsidR="00FD23D9" w:rsidRPr="00FD23D9">
        <w:rPr>
          <w:szCs w:val="22"/>
        </w:rPr>
        <w:t>.</w:t>
      </w:r>
      <w:r w:rsidR="001A6799" w:rsidRPr="001A6799">
        <w:rPr>
          <w:szCs w:val="22"/>
        </w:rPr>
        <w:t xml:space="preserve"> </w:t>
      </w:r>
    </w:p>
    <w:p w14:paraId="7608A265" w14:textId="7159B7E5" w:rsidR="001A6799" w:rsidRPr="00475D41" w:rsidRDefault="00B17081" w:rsidP="00475D41">
      <w:pPr>
        <w:pStyle w:val="E-JournalHeading1"/>
        <w:spacing w:after="0"/>
        <w:jc w:val="both"/>
        <w:rPr>
          <w:i/>
          <w:iCs/>
          <w:color w:val="70AD47" w:themeColor="accent6"/>
        </w:rPr>
      </w:pPr>
      <w:r w:rsidRPr="00B17081">
        <w:rPr>
          <w:i/>
          <w:iCs/>
          <w:color w:val="70AD47" w:themeColor="accent6"/>
        </w:rPr>
        <w:t>Discriminant Validity Analysis</w:t>
      </w:r>
    </w:p>
    <w:p w14:paraId="203F4280" w14:textId="08A701AF" w:rsidR="00FD23D9" w:rsidRPr="001A6799" w:rsidRDefault="00B17081" w:rsidP="00B17081">
      <w:pPr>
        <w:pStyle w:val="E-JournalBody"/>
        <w:spacing w:after="120"/>
        <w:ind w:firstLine="709"/>
        <w:rPr>
          <w:szCs w:val="22"/>
        </w:rPr>
      </w:pPr>
      <w:r w:rsidRPr="00B17081">
        <w:rPr>
          <w:szCs w:val="22"/>
        </w:rPr>
        <w:t>The next analysis is discriminant validity, which is the criterion for evaluating the extent to which a construct differs from other constructs (Hair et al., 2019). Discriminant validity can also be seen as the extent to which a variable differs from other variables (Duarte &amp; Raposo, 2010). In this study, discriminant validity was ensured using the square root of the AVE of the variables, loadings and cross-loadings (Fornell &amp; Larcker, 1981), as well as the heterotrait-monotrait ratio (HTMT) (Henseler et al., 2014), as shown in Table 3.</w:t>
      </w:r>
    </w:p>
    <w:p w14:paraId="0CD1A390" w14:textId="77777777" w:rsidR="001A6799" w:rsidRPr="001A6799" w:rsidRDefault="001A6799" w:rsidP="00FD23D9">
      <w:pPr>
        <w:spacing w:after="0"/>
        <w:jc w:val="center"/>
        <w:rPr>
          <w:rFonts w:ascii="Times New Roman" w:hAnsi="Times New Roman"/>
        </w:rPr>
      </w:pPr>
      <w:r w:rsidRPr="001A6799">
        <w:rPr>
          <w:rFonts w:ascii="Times New Roman" w:hAnsi="Times New Roman"/>
        </w:rPr>
        <w:t>Table 3. Discriminant Validity Statistics (Fornell–Larcker and HTMT)</w:t>
      </w:r>
    </w:p>
    <w:tbl>
      <w:tblPr>
        <w:tblW w:w="8789" w:type="dxa"/>
        <w:tblInd w:w="108" w:type="dxa"/>
        <w:tblLook w:val="04A0" w:firstRow="1" w:lastRow="0" w:firstColumn="1" w:lastColumn="0" w:noHBand="0" w:noVBand="1"/>
      </w:tblPr>
      <w:tblGrid>
        <w:gridCol w:w="4678"/>
        <w:gridCol w:w="992"/>
        <w:gridCol w:w="993"/>
        <w:gridCol w:w="992"/>
        <w:gridCol w:w="1134"/>
      </w:tblGrid>
      <w:tr w:rsidR="00FD23D9" w:rsidRPr="00FD23D9" w14:paraId="34C47E25" w14:textId="77777777" w:rsidTr="00FD23D9">
        <w:trPr>
          <w:trHeight w:val="300"/>
        </w:trPr>
        <w:tc>
          <w:tcPr>
            <w:tcW w:w="8789" w:type="dxa"/>
            <w:gridSpan w:val="5"/>
            <w:tcBorders>
              <w:top w:val="single" w:sz="8" w:space="0" w:color="auto"/>
              <w:left w:val="nil"/>
              <w:bottom w:val="nil"/>
              <w:right w:val="nil"/>
            </w:tcBorders>
            <w:shd w:val="clear" w:color="auto" w:fill="auto"/>
            <w:noWrap/>
            <w:vAlign w:val="center"/>
            <w:hideMark/>
          </w:tcPr>
          <w:p w14:paraId="4B4F1AD0" w14:textId="77777777" w:rsidR="00FD23D9" w:rsidRPr="00FD23D9" w:rsidRDefault="00FD23D9" w:rsidP="00FD23D9">
            <w:pPr>
              <w:spacing w:after="0" w:line="240" w:lineRule="auto"/>
              <w:jc w:val="center"/>
              <w:rPr>
                <w:rFonts w:ascii="Times New Roman" w:hAnsi="Times New Roman"/>
                <w:b/>
                <w:bCs/>
                <w:color w:val="000000"/>
                <w:lang w:val="en-ID" w:eastAsia="en-ID"/>
              </w:rPr>
            </w:pPr>
            <w:r w:rsidRPr="00FD23D9">
              <w:rPr>
                <w:rFonts w:ascii="Times New Roman" w:hAnsi="Times New Roman"/>
                <w:b/>
                <w:bCs/>
                <w:color w:val="000000"/>
                <w:lang w:val="en-ID" w:eastAsia="en-ID"/>
              </w:rPr>
              <w:t>Validity Fornell Leaker</w:t>
            </w:r>
          </w:p>
        </w:tc>
      </w:tr>
      <w:tr w:rsidR="00FD23D9" w:rsidRPr="00FD23D9" w14:paraId="59213F68" w14:textId="77777777" w:rsidTr="00FD23D9">
        <w:trPr>
          <w:trHeight w:val="300"/>
        </w:trPr>
        <w:tc>
          <w:tcPr>
            <w:tcW w:w="4678" w:type="dxa"/>
            <w:tcBorders>
              <w:top w:val="nil"/>
              <w:left w:val="nil"/>
              <w:bottom w:val="single" w:sz="8" w:space="0" w:color="auto"/>
              <w:right w:val="nil"/>
            </w:tcBorders>
            <w:shd w:val="clear" w:color="auto" w:fill="auto"/>
            <w:noWrap/>
            <w:hideMark/>
          </w:tcPr>
          <w:p w14:paraId="71283073" w14:textId="7734C409" w:rsidR="00FD23D9" w:rsidRPr="00FD23D9" w:rsidRDefault="00FD23D9" w:rsidP="00FD23D9">
            <w:pPr>
              <w:spacing w:after="0" w:line="240" w:lineRule="auto"/>
              <w:jc w:val="center"/>
              <w:rPr>
                <w:rFonts w:ascii="Calibri" w:hAnsi="Calibri" w:cs="Calibri"/>
                <w:color w:val="000000"/>
                <w:lang w:val="en-ID" w:eastAsia="en-ID"/>
              </w:rPr>
            </w:pPr>
          </w:p>
        </w:tc>
        <w:tc>
          <w:tcPr>
            <w:tcW w:w="992" w:type="dxa"/>
            <w:tcBorders>
              <w:top w:val="single" w:sz="8" w:space="0" w:color="auto"/>
              <w:left w:val="nil"/>
              <w:bottom w:val="single" w:sz="8" w:space="0" w:color="auto"/>
              <w:right w:val="nil"/>
            </w:tcBorders>
            <w:shd w:val="clear" w:color="auto" w:fill="auto"/>
            <w:noWrap/>
            <w:hideMark/>
          </w:tcPr>
          <w:p w14:paraId="2DD791E8" w14:textId="77777777" w:rsidR="00FD23D9" w:rsidRPr="00FD23D9" w:rsidRDefault="00FD23D9" w:rsidP="00FD23D9">
            <w:pPr>
              <w:spacing w:after="0" w:line="240" w:lineRule="auto"/>
              <w:jc w:val="center"/>
              <w:rPr>
                <w:rFonts w:ascii="Times New Roman" w:hAnsi="Times New Roman"/>
                <w:b/>
                <w:bCs/>
                <w:color w:val="000000"/>
                <w:lang w:val="en-ID" w:eastAsia="en-ID"/>
              </w:rPr>
            </w:pPr>
            <w:r w:rsidRPr="00FD23D9">
              <w:rPr>
                <w:rFonts w:ascii="Times New Roman" w:hAnsi="Times New Roman"/>
                <w:b/>
                <w:bCs/>
                <w:color w:val="000000"/>
                <w:lang w:val="en-ID" w:eastAsia="en-ID"/>
              </w:rPr>
              <w:t>1</w:t>
            </w:r>
          </w:p>
        </w:tc>
        <w:tc>
          <w:tcPr>
            <w:tcW w:w="993" w:type="dxa"/>
            <w:tcBorders>
              <w:top w:val="single" w:sz="8" w:space="0" w:color="auto"/>
              <w:left w:val="nil"/>
              <w:bottom w:val="single" w:sz="8" w:space="0" w:color="auto"/>
              <w:right w:val="nil"/>
            </w:tcBorders>
            <w:shd w:val="clear" w:color="auto" w:fill="auto"/>
            <w:noWrap/>
            <w:hideMark/>
          </w:tcPr>
          <w:p w14:paraId="42053AF0" w14:textId="77777777" w:rsidR="00FD23D9" w:rsidRPr="00FD23D9" w:rsidRDefault="00FD23D9" w:rsidP="00FD23D9">
            <w:pPr>
              <w:spacing w:after="0" w:line="240" w:lineRule="auto"/>
              <w:jc w:val="center"/>
              <w:rPr>
                <w:rFonts w:ascii="Times New Roman" w:hAnsi="Times New Roman"/>
                <w:b/>
                <w:bCs/>
                <w:color w:val="000000"/>
                <w:lang w:val="en-ID" w:eastAsia="en-ID"/>
              </w:rPr>
            </w:pPr>
            <w:r w:rsidRPr="00FD23D9">
              <w:rPr>
                <w:rFonts w:ascii="Times New Roman" w:hAnsi="Times New Roman"/>
                <w:b/>
                <w:bCs/>
                <w:color w:val="000000"/>
                <w:lang w:val="en-ID" w:eastAsia="en-ID"/>
              </w:rPr>
              <w:t>2</w:t>
            </w:r>
          </w:p>
        </w:tc>
        <w:tc>
          <w:tcPr>
            <w:tcW w:w="992" w:type="dxa"/>
            <w:tcBorders>
              <w:top w:val="single" w:sz="8" w:space="0" w:color="auto"/>
              <w:left w:val="nil"/>
              <w:bottom w:val="single" w:sz="8" w:space="0" w:color="auto"/>
              <w:right w:val="nil"/>
            </w:tcBorders>
            <w:shd w:val="clear" w:color="auto" w:fill="auto"/>
            <w:noWrap/>
            <w:hideMark/>
          </w:tcPr>
          <w:p w14:paraId="5DB2D1DE" w14:textId="77777777" w:rsidR="00FD23D9" w:rsidRPr="00FD23D9" w:rsidRDefault="00FD23D9" w:rsidP="00FD23D9">
            <w:pPr>
              <w:spacing w:after="0" w:line="240" w:lineRule="auto"/>
              <w:jc w:val="center"/>
              <w:rPr>
                <w:rFonts w:ascii="Times New Roman" w:hAnsi="Times New Roman"/>
                <w:b/>
                <w:bCs/>
                <w:color w:val="000000"/>
                <w:lang w:val="en-ID" w:eastAsia="en-ID"/>
              </w:rPr>
            </w:pPr>
            <w:r w:rsidRPr="00FD23D9">
              <w:rPr>
                <w:rFonts w:ascii="Times New Roman" w:hAnsi="Times New Roman"/>
                <w:b/>
                <w:bCs/>
                <w:color w:val="000000"/>
                <w:lang w:val="en-ID" w:eastAsia="en-ID"/>
              </w:rPr>
              <w:t>3</w:t>
            </w:r>
          </w:p>
        </w:tc>
        <w:tc>
          <w:tcPr>
            <w:tcW w:w="1134" w:type="dxa"/>
            <w:tcBorders>
              <w:top w:val="single" w:sz="8" w:space="0" w:color="auto"/>
              <w:left w:val="nil"/>
              <w:bottom w:val="single" w:sz="8" w:space="0" w:color="auto"/>
              <w:right w:val="nil"/>
            </w:tcBorders>
            <w:shd w:val="clear" w:color="auto" w:fill="auto"/>
            <w:noWrap/>
            <w:hideMark/>
          </w:tcPr>
          <w:p w14:paraId="302A12D5" w14:textId="77777777" w:rsidR="00FD23D9" w:rsidRPr="00FD23D9" w:rsidRDefault="00FD23D9" w:rsidP="00FD23D9">
            <w:pPr>
              <w:spacing w:after="0" w:line="240" w:lineRule="auto"/>
              <w:jc w:val="center"/>
              <w:rPr>
                <w:rFonts w:ascii="Times New Roman" w:hAnsi="Times New Roman"/>
                <w:b/>
                <w:bCs/>
                <w:color w:val="000000"/>
                <w:lang w:val="en-ID" w:eastAsia="en-ID"/>
              </w:rPr>
            </w:pPr>
            <w:r w:rsidRPr="00FD23D9">
              <w:rPr>
                <w:rFonts w:ascii="Times New Roman" w:hAnsi="Times New Roman"/>
                <w:b/>
                <w:bCs/>
                <w:color w:val="000000"/>
                <w:lang w:val="en-ID" w:eastAsia="en-ID"/>
              </w:rPr>
              <w:t>4</w:t>
            </w:r>
          </w:p>
        </w:tc>
      </w:tr>
      <w:tr w:rsidR="00FD23D9" w:rsidRPr="00FD23D9" w14:paraId="4D078487" w14:textId="77777777" w:rsidTr="00FD23D9">
        <w:trPr>
          <w:trHeight w:val="288"/>
        </w:trPr>
        <w:tc>
          <w:tcPr>
            <w:tcW w:w="4678" w:type="dxa"/>
            <w:tcBorders>
              <w:top w:val="nil"/>
              <w:left w:val="nil"/>
              <w:bottom w:val="nil"/>
              <w:right w:val="nil"/>
            </w:tcBorders>
            <w:shd w:val="clear" w:color="auto" w:fill="auto"/>
            <w:noWrap/>
            <w:vAlign w:val="center"/>
            <w:hideMark/>
          </w:tcPr>
          <w:p w14:paraId="6B8A644D" w14:textId="33627B74" w:rsidR="00FD23D9" w:rsidRPr="00B17081" w:rsidRDefault="00FD23D9" w:rsidP="00B17081">
            <w:pPr>
              <w:pStyle w:val="MDPI31text"/>
              <w:spacing w:line="240" w:lineRule="auto"/>
              <w:ind w:left="34" w:hanging="34"/>
              <w:jc w:val="left"/>
              <w:outlineLvl w:val="0"/>
              <w:rPr>
                <w:rFonts w:ascii="Times New Roman" w:hAnsi="Times New Roman"/>
                <w:bCs/>
                <w:sz w:val="22"/>
                <w:lang w:val="en-ID"/>
              </w:rPr>
            </w:pPr>
            <w:r w:rsidRPr="00FD23D9">
              <w:rPr>
                <w:rFonts w:ascii="Times New Roman" w:hAnsi="Times New Roman"/>
                <w:lang w:val="en-ID" w:eastAsia="en-ID"/>
              </w:rPr>
              <w:t xml:space="preserve">1. </w:t>
            </w:r>
            <w:r w:rsidR="00B17081" w:rsidRPr="00B17081">
              <w:rPr>
                <w:rFonts w:ascii="Times New Roman" w:hAnsi="Times New Roman"/>
                <w:bCs/>
                <w:sz w:val="22"/>
                <w:lang w:val="en-ID"/>
              </w:rPr>
              <w:t xml:space="preserve">Competence </w:t>
            </w:r>
          </w:p>
        </w:tc>
        <w:tc>
          <w:tcPr>
            <w:tcW w:w="992" w:type="dxa"/>
            <w:tcBorders>
              <w:top w:val="nil"/>
              <w:left w:val="nil"/>
              <w:bottom w:val="nil"/>
              <w:right w:val="nil"/>
            </w:tcBorders>
            <w:shd w:val="clear" w:color="auto" w:fill="auto"/>
            <w:noWrap/>
            <w:vAlign w:val="center"/>
            <w:hideMark/>
          </w:tcPr>
          <w:p w14:paraId="3736D0EA" w14:textId="06434913" w:rsidR="00FD23D9" w:rsidRPr="00FD23D9" w:rsidRDefault="00FD23D9" w:rsidP="00FD23D9">
            <w:pPr>
              <w:spacing w:after="0" w:line="240" w:lineRule="auto"/>
              <w:rPr>
                <w:rFonts w:ascii="Times New Roman" w:hAnsi="Times New Roman"/>
                <w:b/>
                <w:bCs/>
                <w:color w:val="000000"/>
                <w:lang w:val="en-ID" w:eastAsia="en-ID"/>
              </w:rPr>
            </w:pPr>
            <w:r w:rsidRPr="00FD23D9">
              <w:rPr>
                <w:rFonts w:ascii="Times New Roman" w:hAnsi="Times New Roman"/>
                <w:b/>
                <w:bCs/>
                <w:color w:val="000000"/>
                <w:lang w:val="en-ID" w:eastAsia="en-ID"/>
              </w:rPr>
              <w:t>0.</w:t>
            </w:r>
            <w:r w:rsidR="000B0139">
              <w:rPr>
                <w:rFonts w:ascii="Times New Roman" w:hAnsi="Times New Roman"/>
                <w:b/>
                <w:bCs/>
                <w:color w:val="000000"/>
                <w:lang w:val="en-ID" w:eastAsia="en-ID"/>
              </w:rPr>
              <w:t>789</w:t>
            </w:r>
          </w:p>
        </w:tc>
        <w:tc>
          <w:tcPr>
            <w:tcW w:w="993" w:type="dxa"/>
            <w:tcBorders>
              <w:top w:val="nil"/>
              <w:left w:val="nil"/>
              <w:bottom w:val="nil"/>
              <w:right w:val="nil"/>
            </w:tcBorders>
            <w:shd w:val="clear" w:color="auto" w:fill="auto"/>
            <w:noWrap/>
            <w:vAlign w:val="center"/>
            <w:hideMark/>
          </w:tcPr>
          <w:p w14:paraId="4CF96D0F" w14:textId="77777777" w:rsidR="00FD23D9" w:rsidRPr="00FD23D9" w:rsidRDefault="00FD23D9" w:rsidP="00FD23D9">
            <w:pPr>
              <w:spacing w:after="0" w:line="240" w:lineRule="auto"/>
              <w:rPr>
                <w:rFonts w:ascii="Times New Roman" w:hAnsi="Times New Roman"/>
                <w:b/>
                <w:bCs/>
                <w:color w:val="000000"/>
                <w:lang w:val="en-ID" w:eastAsia="en-ID"/>
              </w:rPr>
            </w:pPr>
          </w:p>
        </w:tc>
        <w:tc>
          <w:tcPr>
            <w:tcW w:w="992" w:type="dxa"/>
            <w:tcBorders>
              <w:top w:val="nil"/>
              <w:left w:val="nil"/>
              <w:bottom w:val="nil"/>
              <w:right w:val="nil"/>
            </w:tcBorders>
            <w:shd w:val="clear" w:color="auto" w:fill="auto"/>
            <w:noWrap/>
            <w:vAlign w:val="center"/>
            <w:hideMark/>
          </w:tcPr>
          <w:p w14:paraId="17D9C04D" w14:textId="77777777" w:rsidR="00FD23D9" w:rsidRPr="00FD23D9" w:rsidRDefault="00FD23D9" w:rsidP="00FD23D9">
            <w:pPr>
              <w:spacing w:after="0" w:line="240" w:lineRule="auto"/>
              <w:rPr>
                <w:rFonts w:ascii="Times New Roman" w:hAnsi="Times New Roman"/>
                <w:sz w:val="20"/>
                <w:szCs w:val="20"/>
                <w:lang w:val="en-ID" w:eastAsia="en-ID"/>
              </w:rPr>
            </w:pPr>
          </w:p>
        </w:tc>
        <w:tc>
          <w:tcPr>
            <w:tcW w:w="1134" w:type="dxa"/>
            <w:tcBorders>
              <w:top w:val="nil"/>
              <w:left w:val="nil"/>
              <w:bottom w:val="nil"/>
              <w:right w:val="nil"/>
            </w:tcBorders>
            <w:shd w:val="clear" w:color="auto" w:fill="auto"/>
            <w:noWrap/>
            <w:vAlign w:val="center"/>
            <w:hideMark/>
          </w:tcPr>
          <w:p w14:paraId="17B31A60" w14:textId="77777777" w:rsidR="00FD23D9" w:rsidRPr="00FD23D9" w:rsidRDefault="00FD23D9" w:rsidP="00FD23D9">
            <w:pPr>
              <w:spacing w:after="0" w:line="240" w:lineRule="auto"/>
              <w:rPr>
                <w:rFonts w:ascii="Times New Roman" w:hAnsi="Times New Roman"/>
                <w:sz w:val="20"/>
                <w:szCs w:val="20"/>
                <w:lang w:val="en-ID" w:eastAsia="en-ID"/>
              </w:rPr>
            </w:pPr>
          </w:p>
        </w:tc>
      </w:tr>
      <w:tr w:rsidR="00FD23D9" w:rsidRPr="00FD23D9" w14:paraId="59F83128" w14:textId="77777777" w:rsidTr="00FD23D9">
        <w:trPr>
          <w:trHeight w:val="288"/>
        </w:trPr>
        <w:tc>
          <w:tcPr>
            <w:tcW w:w="4678" w:type="dxa"/>
            <w:tcBorders>
              <w:top w:val="nil"/>
              <w:left w:val="nil"/>
              <w:bottom w:val="nil"/>
              <w:right w:val="nil"/>
            </w:tcBorders>
            <w:shd w:val="clear" w:color="auto" w:fill="auto"/>
            <w:noWrap/>
            <w:vAlign w:val="center"/>
            <w:hideMark/>
          </w:tcPr>
          <w:p w14:paraId="34741CF7" w14:textId="0777ACB7" w:rsidR="00FD23D9" w:rsidRPr="00B17081" w:rsidRDefault="00FD23D9" w:rsidP="00B17081">
            <w:pPr>
              <w:pStyle w:val="MDPI31text"/>
              <w:spacing w:line="240" w:lineRule="auto"/>
              <w:ind w:left="34" w:hanging="34"/>
              <w:jc w:val="left"/>
              <w:outlineLvl w:val="0"/>
              <w:rPr>
                <w:rFonts w:ascii="Times New Roman" w:hAnsi="Times New Roman"/>
                <w:bCs/>
                <w:sz w:val="22"/>
                <w:lang w:val="en-ID"/>
              </w:rPr>
            </w:pPr>
            <w:r w:rsidRPr="00FD23D9">
              <w:rPr>
                <w:rFonts w:ascii="Times New Roman" w:hAnsi="Times New Roman"/>
                <w:lang w:val="en-ID" w:eastAsia="en-ID"/>
              </w:rPr>
              <w:t xml:space="preserve">2. </w:t>
            </w:r>
            <w:r w:rsidR="00B17081" w:rsidRPr="00B17081">
              <w:rPr>
                <w:rFonts w:ascii="Times New Roman" w:hAnsi="Times New Roman"/>
                <w:bCs/>
                <w:sz w:val="22"/>
                <w:lang w:val="en-ID"/>
              </w:rPr>
              <w:t xml:space="preserve">Training </w:t>
            </w:r>
          </w:p>
        </w:tc>
        <w:tc>
          <w:tcPr>
            <w:tcW w:w="992" w:type="dxa"/>
            <w:tcBorders>
              <w:top w:val="nil"/>
              <w:left w:val="nil"/>
              <w:bottom w:val="nil"/>
              <w:right w:val="nil"/>
            </w:tcBorders>
            <w:shd w:val="clear" w:color="auto" w:fill="auto"/>
            <w:noWrap/>
            <w:vAlign w:val="center"/>
            <w:hideMark/>
          </w:tcPr>
          <w:p w14:paraId="6587F51D" w14:textId="4C08336F" w:rsidR="00FD23D9" w:rsidRPr="00FD23D9" w:rsidRDefault="00FD23D9" w:rsidP="00FD23D9">
            <w:pPr>
              <w:spacing w:after="0" w:line="240" w:lineRule="auto"/>
              <w:rPr>
                <w:rFonts w:ascii="Times New Roman" w:hAnsi="Times New Roman"/>
                <w:color w:val="000000"/>
                <w:lang w:val="en-ID" w:eastAsia="en-ID"/>
              </w:rPr>
            </w:pPr>
            <w:r w:rsidRPr="00FD23D9">
              <w:rPr>
                <w:rFonts w:ascii="Times New Roman" w:hAnsi="Times New Roman"/>
                <w:color w:val="000000"/>
                <w:lang w:val="en-ID" w:eastAsia="en-ID"/>
              </w:rPr>
              <w:t>0.</w:t>
            </w:r>
            <w:r w:rsidR="000B0139">
              <w:rPr>
                <w:rFonts w:ascii="Times New Roman" w:hAnsi="Times New Roman"/>
                <w:color w:val="000000"/>
                <w:lang w:val="en-ID" w:eastAsia="en-ID"/>
              </w:rPr>
              <w:t>177</w:t>
            </w:r>
          </w:p>
        </w:tc>
        <w:tc>
          <w:tcPr>
            <w:tcW w:w="993" w:type="dxa"/>
            <w:tcBorders>
              <w:top w:val="nil"/>
              <w:left w:val="nil"/>
              <w:bottom w:val="nil"/>
              <w:right w:val="nil"/>
            </w:tcBorders>
            <w:shd w:val="clear" w:color="auto" w:fill="auto"/>
            <w:noWrap/>
            <w:vAlign w:val="center"/>
            <w:hideMark/>
          </w:tcPr>
          <w:p w14:paraId="2BD33B05" w14:textId="26313BB7" w:rsidR="00FD23D9" w:rsidRPr="00FD23D9" w:rsidRDefault="00FD23D9" w:rsidP="00FD23D9">
            <w:pPr>
              <w:spacing w:after="0" w:line="240" w:lineRule="auto"/>
              <w:rPr>
                <w:rFonts w:ascii="Times New Roman" w:hAnsi="Times New Roman"/>
                <w:b/>
                <w:bCs/>
                <w:color w:val="000000"/>
                <w:lang w:val="en-ID" w:eastAsia="en-ID"/>
              </w:rPr>
            </w:pPr>
            <w:r w:rsidRPr="00FD23D9">
              <w:rPr>
                <w:rFonts w:ascii="Times New Roman" w:hAnsi="Times New Roman"/>
                <w:b/>
                <w:bCs/>
                <w:color w:val="000000"/>
                <w:lang w:val="en-ID" w:eastAsia="en-ID"/>
              </w:rPr>
              <w:t>0.</w:t>
            </w:r>
            <w:r w:rsidR="000B0139">
              <w:rPr>
                <w:rFonts w:ascii="Times New Roman" w:hAnsi="Times New Roman"/>
                <w:b/>
                <w:bCs/>
                <w:color w:val="000000"/>
                <w:lang w:val="en-ID" w:eastAsia="en-ID"/>
              </w:rPr>
              <w:t>749</w:t>
            </w:r>
          </w:p>
        </w:tc>
        <w:tc>
          <w:tcPr>
            <w:tcW w:w="992" w:type="dxa"/>
            <w:tcBorders>
              <w:top w:val="nil"/>
              <w:left w:val="nil"/>
              <w:bottom w:val="nil"/>
              <w:right w:val="nil"/>
            </w:tcBorders>
            <w:shd w:val="clear" w:color="auto" w:fill="auto"/>
            <w:noWrap/>
            <w:vAlign w:val="center"/>
            <w:hideMark/>
          </w:tcPr>
          <w:p w14:paraId="618BEE5B" w14:textId="77777777" w:rsidR="00FD23D9" w:rsidRPr="00FD23D9" w:rsidRDefault="00FD23D9" w:rsidP="00FD23D9">
            <w:pPr>
              <w:spacing w:after="0" w:line="240" w:lineRule="auto"/>
              <w:rPr>
                <w:rFonts w:ascii="Times New Roman" w:hAnsi="Times New Roman"/>
                <w:b/>
                <w:bCs/>
                <w:color w:val="000000"/>
                <w:lang w:val="en-ID" w:eastAsia="en-ID"/>
              </w:rPr>
            </w:pPr>
          </w:p>
        </w:tc>
        <w:tc>
          <w:tcPr>
            <w:tcW w:w="1134" w:type="dxa"/>
            <w:tcBorders>
              <w:top w:val="nil"/>
              <w:left w:val="nil"/>
              <w:bottom w:val="nil"/>
              <w:right w:val="nil"/>
            </w:tcBorders>
            <w:shd w:val="clear" w:color="auto" w:fill="auto"/>
            <w:noWrap/>
            <w:vAlign w:val="center"/>
            <w:hideMark/>
          </w:tcPr>
          <w:p w14:paraId="5043F419" w14:textId="77777777" w:rsidR="00FD23D9" w:rsidRPr="00FD23D9" w:rsidRDefault="00FD23D9" w:rsidP="00FD23D9">
            <w:pPr>
              <w:spacing w:after="0" w:line="240" w:lineRule="auto"/>
              <w:rPr>
                <w:rFonts w:ascii="Times New Roman" w:hAnsi="Times New Roman"/>
                <w:sz w:val="20"/>
                <w:szCs w:val="20"/>
                <w:lang w:val="en-ID" w:eastAsia="en-ID"/>
              </w:rPr>
            </w:pPr>
          </w:p>
        </w:tc>
      </w:tr>
      <w:tr w:rsidR="00FD23D9" w:rsidRPr="00FD23D9" w14:paraId="6172E30A" w14:textId="77777777" w:rsidTr="00FD23D9">
        <w:trPr>
          <w:trHeight w:val="288"/>
        </w:trPr>
        <w:tc>
          <w:tcPr>
            <w:tcW w:w="4678" w:type="dxa"/>
            <w:tcBorders>
              <w:top w:val="nil"/>
              <w:left w:val="nil"/>
              <w:bottom w:val="nil"/>
              <w:right w:val="nil"/>
            </w:tcBorders>
            <w:shd w:val="clear" w:color="auto" w:fill="auto"/>
            <w:noWrap/>
            <w:vAlign w:val="center"/>
            <w:hideMark/>
          </w:tcPr>
          <w:p w14:paraId="2182AFB6" w14:textId="172514F4" w:rsidR="00FD23D9" w:rsidRPr="00FD23D9" w:rsidRDefault="00FD23D9" w:rsidP="00FD23D9">
            <w:pPr>
              <w:spacing w:after="0" w:line="240" w:lineRule="auto"/>
              <w:jc w:val="both"/>
              <w:rPr>
                <w:rFonts w:ascii="Times New Roman" w:hAnsi="Times New Roman"/>
                <w:color w:val="000000"/>
                <w:lang w:val="en-ID" w:eastAsia="en-ID"/>
              </w:rPr>
            </w:pPr>
            <w:r w:rsidRPr="00FD23D9">
              <w:rPr>
                <w:rFonts w:ascii="Times New Roman" w:hAnsi="Times New Roman"/>
                <w:color w:val="000000"/>
                <w:lang w:val="en-ID" w:eastAsia="en-ID"/>
              </w:rPr>
              <w:t>3.</w:t>
            </w:r>
            <w:r w:rsidR="00B17081">
              <w:rPr>
                <w:rFonts w:ascii="Times New Roman" w:hAnsi="Times New Roman"/>
                <w:color w:val="000000"/>
                <w:lang w:val="en-ID" w:eastAsia="en-ID"/>
              </w:rPr>
              <w:t xml:space="preserve"> </w:t>
            </w:r>
            <w:r w:rsidRPr="00FD23D9">
              <w:rPr>
                <w:rFonts w:ascii="Times New Roman" w:hAnsi="Times New Roman"/>
                <w:color w:val="000000"/>
                <w:lang w:val="en-ID" w:eastAsia="en-ID"/>
              </w:rPr>
              <w:t>Perceived Organizational Support</w:t>
            </w:r>
          </w:p>
        </w:tc>
        <w:tc>
          <w:tcPr>
            <w:tcW w:w="992" w:type="dxa"/>
            <w:tcBorders>
              <w:top w:val="nil"/>
              <w:left w:val="nil"/>
              <w:bottom w:val="nil"/>
              <w:right w:val="nil"/>
            </w:tcBorders>
            <w:shd w:val="clear" w:color="auto" w:fill="auto"/>
            <w:noWrap/>
            <w:vAlign w:val="center"/>
            <w:hideMark/>
          </w:tcPr>
          <w:p w14:paraId="2D9BAD57" w14:textId="4AB32BE4" w:rsidR="00FD23D9" w:rsidRPr="00FD23D9" w:rsidRDefault="00FD23D9" w:rsidP="00FD23D9">
            <w:pPr>
              <w:spacing w:after="0" w:line="240" w:lineRule="auto"/>
              <w:rPr>
                <w:rFonts w:ascii="Times New Roman" w:hAnsi="Times New Roman"/>
                <w:color w:val="000000"/>
                <w:lang w:val="en-ID" w:eastAsia="en-ID"/>
              </w:rPr>
            </w:pPr>
            <w:r w:rsidRPr="00FD23D9">
              <w:rPr>
                <w:rFonts w:ascii="Times New Roman" w:hAnsi="Times New Roman"/>
                <w:color w:val="000000"/>
                <w:lang w:val="en-ID" w:eastAsia="en-ID"/>
              </w:rPr>
              <w:t>-0.</w:t>
            </w:r>
            <w:r w:rsidR="000B0139">
              <w:rPr>
                <w:rFonts w:ascii="Times New Roman" w:hAnsi="Times New Roman"/>
                <w:color w:val="000000"/>
                <w:lang w:val="en-ID" w:eastAsia="en-ID"/>
              </w:rPr>
              <w:t>174</w:t>
            </w:r>
          </w:p>
        </w:tc>
        <w:tc>
          <w:tcPr>
            <w:tcW w:w="993" w:type="dxa"/>
            <w:tcBorders>
              <w:top w:val="nil"/>
              <w:left w:val="nil"/>
              <w:bottom w:val="nil"/>
              <w:right w:val="nil"/>
            </w:tcBorders>
            <w:shd w:val="clear" w:color="auto" w:fill="auto"/>
            <w:noWrap/>
            <w:vAlign w:val="center"/>
            <w:hideMark/>
          </w:tcPr>
          <w:p w14:paraId="48559C60" w14:textId="29A37047" w:rsidR="00FD23D9" w:rsidRPr="00FD23D9" w:rsidRDefault="00FD23D9" w:rsidP="00FD23D9">
            <w:pPr>
              <w:spacing w:after="0" w:line="240" w:lineRule="auto"/>
              <w:rPr>
                <w:rFonts w:ascii="Times New Roman" w:hAnsi="Times New Roman"/>
                <w:color w:val="000000"/>
                <w:lang w:val="en-ID" w:eastAsia="en-ID"/>
              </w:rPr>
            </w:pPr>
            <w:r w:rsidRPr="00FD23D9">
              <w:rPr>
                <w:rFonts w:ascii="Times New Roman" w:hAnsi="Times New Roman"/>
                <w:color w:val="000000"/>
                <w:lang w:val="en-ID" w:eastAsia="en-ID"/>
              </w:rPr>
              <w:t>0.</w:t>
            </w:r>
            <w:r w:rsidR="000B0139">
              <w:rPr>
                <w:rFonts w:ascii="Times New Roman" w:hAnsi="Times New Roman"/>
                <w:color w:val="000000"/>
                <w:lang w:val="en-ID" w:eastAsia="en-ID"/>
              </w:rPr>
              <w:t>487</w:t>
            </w:r>
          </w:p>
        </w:tc>
        <w:tc>
          <w:tcPr>
            <w:tcW w:w="992" w:type="dxa"/>
            <w:tcBorders>
              <w:top w:val="nil"/>
              <w:left w:val="nil"/>
              <w:bottom w:val="nil"/>
              <w:right w:val="nil"/>
            </w:tcBorders>
            <w:shd w:val="clear" w:color="auto" w:fill="auto"/>
            <w:noWrap/>
            <w:vAlign w:val="center"/>
            <w:hideMark/>
          </w:tcPr>
          <w:p w14:paraId="175CEA71" w14:textId="714F96E6" w:rsidR="00FD23D9" w:rsidRPr="00FD23D9" w:rsidRDefault="00FD23D9" w:rsidP="00FD23D9">
            <w:pPr>
              <w:spacing w:after="0" w:line="240" w:lineRule="auto"/>
              <w:rPr>
                <w:rFonts w:ascii="Times New Roman" w:hAnsi="Times New Roman"/>
                <w:b/>
                <w:bCs/>
                <w:color w:val="000000"/>
                <w:lang w:val="en-ID" w:eastAsia="en-ID"/>
              </w:rPr>
            </w:pPr>
            <w:r w:rsidRPr="00FD23D9">
              <w:rPr>
                <w:rFonts w:ascii="Times New Roman" w:hAnsi="Times New Roman"/>
                <w:b/>
                <w:bCs/>
                <w:color w:val="000000"/>
                <w:lang w:val="en-ID" w:eastAsia="en-ID"/>
              </w:rPr>
              <w:t>0.</w:t>
            </w:r>
            <w:r w:rsidR="000B0139">
              <w:rPr>
                <w:rFonts w:ascii="Times New Roman" w:hAnsi="Times New Roman"/>
                <w:b/>
                <w:bCs/>
                <w:color w:val="000000"/>
                <w:lang w:val="en-ID" w:eastAsia="en-ID"/>
              </w:rPr>
              <w:t>798</w:t>
            </w:r>
          </w:p>
        </w:tc>
        <w:tc>
          <w:tcPr>
            <w:tcW w:w="1134" w:type="dxa"/>
            <w:tcBorders>
              <w:top w:val="nil"/>
              <w:left w:val="nil"/>
              <w:bottom w:val="nil"/>
              <w:right w:val="nil"/>
            </w:tcBorders>
            <w:shd w:val="clear" w:color="auto" w:fill="auto"/>
            <w:noWrap/>
            <w:vAlign w:val="center"/>
            <w:hideMark/>
          </w:tcPr>
          <w:p w14:paraId="629AA32D" w14:textId="77777777" w:rsidR="00FD23D9" w:rsidRPr="00FD23D9" w:rsidRDefault="00FD23D9" w:rsidP="00FD23D9">
            <w:pPr>
              <w:spacing w:after="0" w:line="240" w:lineRule="auto"/>
              <w:rPr>
                <w:rFonts w:ascii="Times New Roman" w:hAnsi="Times New Roman"/>
                <w:b/>
                <w:bCs/>
                <w:color w:val="000000"/>
                <w:lang w:val="en-ID" w:eastAsia="en-ID"/>
              </w:rPr>
            </w:pPr>
          </w:p>
        </w:tc>
      </w:tr>
      <w:tr w:rsidR="00FD23D9" w:rsidRPr="00FD23D9" w14:paraId="44CB2CDD" w14:textId="77777777" w:rsidTr="00FD23D9">
        <w:trPr>
          <w:trHeight w:val="300"/>
        </w:trPr>
        <w:tc>
          <w:tcPr>
            <w:tcW w:w="4678" w:type="dxa"/>
            <w:tcBorders>
              <w:top w:val="nil"/>
              <w:left w:val="nil"/>
              <w:bottom w:val="nil"/>
              <w:right w:val="nil"/>
            </w:tcBorders>
            <w:shd w:val="clear" w:color="auto" w:fill="auto"/>
            <w:noWrap/>
            <w:vAlign w:val="center"/>
            <w:hideMark/>
          </w:tcPr>
          <w:p w14:paraId="0F7CF3D7" w14:textId="319408DF" w:rsidR="00FD23D9" w:rsidRPr="00B17081" w:rsidRDefault="00FD23D9" w:rsidP="00B17081">
            <w:pPr>
              <w:spacing w:after="0" w:line="240" w:lineRule="auto"/>
              <w:jc w:val="both"/>
              <w:rPr>
                <w:kern w:val="2"/>
              </w:rPr>
            </w:pPr>
            <w:r w:rsidRPr="00FD23D9">
              <w:rPr>
                <w:rFonts w:ascii="Times New Roman" w:hAnsi="Times New Roman"/>
                <w:color w:val="000000"/>
                <w:lang w:val="en-ID" w:eastAsia="en-ID"/>
              </w:rPr>
              <w:t xml:space="preserve">4. </w:t>
            </w:r>
            <w:r w:rsidR="00B17081" w:rsidRPr="00B17081">
              <w:rPr>
                <w:rFonts w:ascii="Times New Roman" w:hAnsi="Times New Roman"/>
                <w:color w:val="000000"/>
                <w:lang w:val="en-ID" w:eastAsia="en-ID"/>
              </w:rPr>
              <w:t>Motivation</w:t>
            </w:r>
            <w:r w:rsidR="00B17081" w:rsidRPr="00B17081">
              <w:rPr>
                <w:kern w:val="2"/>
              </w:rPr>
              <w:t xml:space="preserve"> </w:t>
            </w:r>
          </w:p>
        </w:tc>
        <w:tc>
          <w:tcPr>
            <w:tcW w:w="992" w:type="dxa"/>
            <w:tcBorders>
              <w:top w:val="nil"/>
              <w:left w:val="nil"/>
              <w:bottom w:val="nil"/>
              <w:right w:val="nil"/>
            </w:tcBorders>
            <w:shd w:val="clear" w:color="auto" w:fill="auto"/>
            <w:noWrap/>
            <w:vAlign w:val="center"/>
            <w:hideMark/>
          </w:tcPr>
          <w:p w14:paraId="47A34696" w14:textId="1E0D6573" w:rsidR="00FD23D9" w:rsidRPr="00FD23D9" w:rsidRDefault="00FD23D9" w:rsidP="00FD23D9">
            <w:pPr>
              <w:spacing w:after="0" w:line="240" w:lineRule="auto"/>
              <w:rPr>
                <w:rFonts w:ascii="Times New Roman" w:hAnsi="Times New Roman"/>
                <w:color w:val="000000"/>
                <w:lang w:val="en-ID" w:eastAsia="en-ID"/>
              </w:rPr>
            </w:pPr>
            <w:r w:rsidRPr="00FD23D9">
              <w:rPr>
                <w:rFonts w:ascii="Times New Roman" w:hAnsi="Times New Roman"/>
                <w:color w:val="000000"/>
                <w:lang w:val="en-ID" w:eastAsia="en-ID"/>
              </w:rPr>
              <w:t>-0.</w:t>
            </w:r>
            <w:r w:rsidR="000B0139">
              <w:rPr>
                <w:rFonts w:ascii="Times New Roman" w:hAnsi="Times New Roman"/>
                <w:color w:val="000000"/>
                <w:lang w:val="en-ID" w:eastAsia="en-ID"/>
              </w:rPr>
              <w:t>154</w:t>
            </w:r>
          </w:p>
        </w:tc>
        <w:tc>
          <w:tcPr>
            <w:tcW w:w="993" w:type="dxa"/>
            <w:tcBorders>
              <w:top w:val="nil"/>
              <w:left w:val="nil"/>
              <w:bottom w:val="nil"/>
              <w:right w:val="nil"/>
            </w:tcBorders>
            <w:shd w:val="clear" w:color="auto" w:fill="auto"/>
            <w:noWrap/>
            <w:vAlign w:val="center"/>
            <w:hideMark/>
          </w:tcPr>
          <w:p w14:paraId="5DD7CD45" w14:textId="0E28E2D8" w:rsidR="00FD23D9" w:rsidRPr="00FD23D9" w:rsidRDefault="00FD23D9" w:rsidP="00FD23D9">
            <w:pPr>
              <w:spacing w:after="0" w:line="240" w:lineRule="auto"/>
              <w:rPr>
                <w:rFonts w:ascii="Times New Roman" w:hAnsi="Times New Roman"/>
                <w:color w:val="000000"/>
                <w:lang w:val="en-ID" w:eastAsia="en-ID"/>
              </w:rPr>
            </w:pPr>
            <w:r w:rsidRPr="00FD23D9">
              <w:rPr>
                <w:rFonts w:ascii="Times New Roman" w:hAnsi="Times New Roman"/>
                <w:color w:val="000000"/>
                <w:lang w:val="en-ID" w:eastAsia="en-ID"/>
              </w:rPr>
              <w:t>0.</w:t>
            </w:r>
            <w:r w:rsidR="000B0139">
              <w:rPr>
                <w:rFonts w:ascii="Times New Roman" w:hAnsi="Times New Roman"/>
                <w:color w:val="000000"/>
                <w:lang w:val="en-ID" w:eastAsia="en-ID"/>
              </w:rPr>
              <w:t>417</w:t>
            </w:r>
          </w:p>
        </w:tc>
        <w:tc>
          <w:tcPr>
            <w:tcW w:w="992" w:type="dxa"/>
            <w:tcBorders>
              <w:top w:val="nil"/>
              <w:left w:val="nil"/>
              <w:bottom w:val="nil"/>
              <w:right w:val="nil"/>
            </w:tcBorders>
            <w:shd w:val="clear" w:color="auto" w:fill="auto"/>
            <w:noWrap/>
            <w:vAlign w:val="center"/>
            <w:hideMark/>
          </w:tcPr>
          <w:p w14:paraId="3AEAB5AB" w14:textId="280DC72C" w:rsidR="00FD23D9" w:rsidRPr="00FD23D9" w:rsidRDefault="00FD23D9" w:rsidP="00FD23D9">
            <w:pPr>
              <w:spacing w:after="0" w:line="240" w:lineRule="auto"/>
              <w:rPr>
                <w:rFonts w:ascii="Times New Roman" w:hAnsi="Times New Roman"/>
                <w:color w:val="000000"/>
                <w:lang w:val="en-ID" w:eastAsia="en-ID"/>
              </w:rPr>
            </w:pPr>
            <w:r w:rsidRPr="00FD23D9">
              <w:rPr>
                <w:rFonts w:ascii="Times New Roman" w:hAnsi="Times New Roman"/>
                <w:color w:val="000000"/>
                <w:lang w:val="en-ID" w:eastAsia="en-ID"/>
              </w:rPr>
              <w:t>0.</w:t>
            </w:r>
            <w:r w:rsidR="000B0139">
              <w:rPr>
                <w:rFonts w:ascii="Times New Roman" w:hAnsi="Times New Roman"/>
                <w:color w:val="000000"/>
                <w:lang w:val="en-ID" w:eastAsia="en-ID"/>
              </w:rPr>
              <w:t>175</w:t>
            </w:r>
          </w:p>
        </w:tc>
        <w:tc>
          <w:tcPr>
            <w:tcW w:w="1134" w:type="dxa"/>
            <w:tcBorders>
              <w:top w:val="nil"/>
              <w:left w:val="nil"/>
              <w:bottom w:val="nil"/>
              <w:right w:val="nil"/>
            </w:tcBorders>
            <w:shd w:val="clear" w:color="auto" w:fill="auto"/>
            <w:noWrap/>
            <w:vAlign w:val="center"/>
            <w:hideMark/>
          </w:tcPr>
          <w:p w14:paraId="594846A6" w14:textId="7E2E4B29" w:rsidR="00FD23D9" w:rsidRPr="00FD23D9" w:rsidRDefault="00FD23D9" w:rsidP="00FD23D9">
            <w:pPr>
              <w:spacing w:after="0" w:line="240" w:lineRule="auto"/>
              <w:rPr>
                <w:rFonts w:ascii="Times New Roman" w:hAnsi="Times New Roman"/>
                <w:b/>
                <w:bCs/>
                <w:color w:val="000000"/>
                <w:lang w:val="en-ID" w:eastAsia="en-ID"/>
              </w:rPr>
            </w:pPr>
            <w:r w:rsidRPr="00FD23D9">
              <w:rPr>
                <w:rFonts w:ascii="Times New Roman" w:hAnsi="Times New Roman"/>
                <w:b/>
                <w:bCs/>
                <w:color w:val="000000"/>
                <w:lang w:val="en-ID" w:eastAsia="en-ID"/>
              </w:rPr>
              <w:t>0.</w:t>
            </w:r>
            <w:r w:rsidR="000B0139">
              <w:rPr>
                <w:rFonts w:ascii="Times New Roman" w:hAnsi="Times New Roman"/>
                <w:b/>
                <w:bCs/>
                <w:color w:val="000000"/>
                <w:lang w:val="en-ID" w:eastAsia="en-ID"/>
              </w:rPr>
              <w:t>761</w:t>
            </w:r>
          </w:p>
        </w:tc>
      </w:tr>
      <w:tr w:rsidR="00FD23D9" w:rsidRPr="00FD23D9" w14:paraId="25E9720A" w14:textId="77777777" w:rsidTr="00FD23D9">
        <w:trPr>
          <w:trHeight w:val="300"/>
        </w:trPr>
        <w:tc>
          <w:tcPr>
            <w:tcW w:w="8789" w:type="dxa"/>
            <w:gridSpan w:val="5"/>
            <w:tcBorders>
              <w:top w:val="single" w:sz="8" w:space="0" w:color="auto"/>
              <w:left w:val="nil"/>
              <w:bottom w:val="nil"/>
              <w:right w:val="nil"/>
            </w:tcBorders>
            <w:shd w:val="clear" w:color="auto" w:fill="auto"/>
            <w:noWrap/>
            <w:vAlign w:val="center"/>
            <w:hideMark/>
          </w:tcPr>
          <w:p w14:paraId="4184FCF7" w14:textId="77777777" w:rsidR="00FD23D9" w:rsidRPr="00FD23D9" w:rsidRDefault="00FD23D9" w:rsidP="00FD23D9">
            <w:pPr>
              <w:spacing w:after="0" w:line="240" w:lineRule="auto"/>
              <w:jc w:val="center"/>
              <w:rPr>
                <w:rFonts w:ascii="Times New Roman" w:hAnsi="Times New Roman"/>
                <w:b/>
                <w:bCs/>
                <w:color w:val="000000"/>
                <w:lang w:val="en-ID" w:eastAsia="en-ID"/>
              </w:rPr>
            </w:pPr>
            <w:r w:rsidRPr="00FD23D9">
              <w:rPr>
                <w:rFonts w:ascii="Times New Roman" w:hAnsi="Times New Roman"/>
                <w:b/>
                <w:bCs/>
                <w:color w:val="000000"/>
                <w:lang w:val="en-ID" w:eastAsia="en-ID"/>
              </w:rPr>
              <w:t>HTMT Ratio</w:t>
            </w:r>
          </w:p>
        </w:tc>
      </w:tr>
      <w:tr w:rsidR="00FD23D9" w:rsidRPr="00FD23D9" w14:paraId="0A67C8F6" w14:textId="77777777" w:rsidTr="00FD23D9">
        <w:trPr>
          <w:trHeight w:val="300"/>
        </w:trPr>
        <w:tc>
          <w:tcPr>
            <w:tcW w:w="4678" w:type="dxa"/>
            <w:tcBorders>
              <w:top w:val="nil"/>
              <w:left w:val="nil"/>
              <w:bottom w:val="single" w:sz="8" w:space="0" w:color="auto"/>
              <w:right w:val="nil"/>
            </w:tcBorders>
            <w:shd w:val="clear" w:color="auto" w:fill="auto"/>
            <w:noWrap/>
            <w:hideMark/>
          </w:tcPr>
          <w:p w14:paraId="07C8A91A" w14:textId="3E5180FF" w:rsidR="00FD23D9" w:rsidRPr="00FD23D9" w:rsidRDefault="00FD23D9" w:rsidP="00FD23D9">
            <w:pPr>
              <w:spacing w:after="0" w:line="240" w:lineRule="auto"/>
              <w:jc w:val="center"/>
              <w:rPr>
                <w:rFonts w:ascii="Times New Roman" w:hAnsi="Times New Roman"/>
                <w:color w:val="000000"/>
                <w:lang w:val="en-ID" w:eastAsia="en-ID"/>
              </w:rPr>
            </w:pPr>
          </w:p>
        </w:tc>
        <w:tc>
          <w:tcPr>
            <w:tcW w:w="992" w:type="dxa"/>
            <w:tcBorders>
              <w:top w:val="single" w:sz="8" w:space="0" w:color="auto"/>
              <w:left w:val="nil"/>
              <w:bottom w:val="single" w:sz="8" w:space="0" w:color="auto"/>
              <w:right w:val="nil"/>
            </w:tcBorders>
            <w:shd w:val="clear" w:color="auto" w:fill="auto"/>
            <w:noWrap/>
            <w:hideMark/>
          </w:tcPr>
          <w:p w14:paraId="380BF827" w14:textId="77777777" w:rsidR="00FD23D9" w:rsidRPr="00FD23D9" w:rsidRDefault="00FD23D9" w:rsidP="00FD23D9">
            <w:pPr>
              <w:spacing w:after="0" w:line="240" w:lineRule="auto"/>
              <w:jc w:val="center"/>
              <w:rPr>
                <w:rFonts w:ascii="Times New Roman" w:hAnsi="Times New Roman"/>
                <w:b/>
                <w:bCs/>
                <w:color w:val="000000"/>
                <w:lang w:val="en-ID" w:eastAsia="en-ID"/>
              </w:rPr>
            </w:pPr>
            <w:r w:rsidRPr="00FD23D9">
              <w:rPr>
                <w:rFonts w:ascii="Times New Roman" w:hAnsi="Times New Roman"/>
                <w:b/>
                <w:bCs/>
                <w:color w:val="000000"/>
                <w:lang w:val="en-ID" w:eastAsia="en-ID"/>
              </w:rPr>
              <w:t>1</w:t>
            </w:r>
          </w:p>
        </w:tc>
        <w:tc>
          <w:tcPr>
            <w:tcW w:w="993" w:type="dxa"/>
            <w:tcBorders>
              <w:top w:val="single" w:sz="8" w:space="0" w:color="auto"/>
              <w:left w:val="nil"/>
              <w:bottom w:val="single" w:sz="8" w:space="0" w:color="auto"/>
              <w:right w:val="nil"/>
            </w:tcBorders>
            <w:shd w:val="clear" w:color="auto" w:fill="auto"/>
            <w:noWrap/>
            <w:hideMark/>
          </w:tcPr>
          <w:p w14:paraId="3E3BC25D" w14:textId="77777777" w:rsidR="00FD23D9" w:rsidRPr="00FD23D9" w:rsidRDefault="00FD23D9" w:rsidP="00FD23D9">
            <w:pPr>
              <w:spacing w:after="0" w:line="240" w:lineRule="auto"/>
              <w:jc w:val="center"/>
              <w:rPr>
                <w:rFonts w:ascii="Times New Roman" w:hAnsi="Times New Roman"/>
                <w:b/>
                <w:bCs/>
                <w:color w:val="000000"/>
                <w:lang w:val="en-ID" w:eastAsia="en-ID"/>
              </w:rPr>
            </w:pPr>
            <w:r w:rsidRPr="00FD23D9">
              <w:rPr>
                <w:rFonts w:ascii="Times New Roman" w:hAnsi="Times New Roman"/>
                <w:b/>
                <w:bCs/>
                <w:color w:val="000000"/>
                <w:lang w:val="en-ID" w:eastAsia="en-ID"/>
              </w:rPr>
              <w:t>2</w:t>
            </w:r>
          </w:p>
        </w:tc>
        <w:tc>
          <w:tcPr>
            <w:tcW w:w="992" w:type="dxa"/>
            <w:tcBorders>
              <w:top w:val="single" w:sz="8" w:space="0" w:color="auto"/>
              <w:left w:val="nil"/>
              <w:bottom w:val="single" w:sz="8" w:space="0" w:color="auto"/>
              <w:right w:val="nil"/>
            </w:tcBorders>
            <w:shd w:val="clear" w:color="auto" w:fill="auto"/>
            <w:noWrap/>
            <w:hideMark/>
          </w:tcPr>
          <w:p w14:paraId="159C4D98" w14:textId="77777777" w:rsidR="00FD23D9" w:rsidRPr="00FD23D9" w:rsidRDefault="00FD23D9" w:rsidP="00FD23D9">
            <w:pPr>
              <w:spacing w:after="0" w:line="240" w:lineRule="auto"/>
              <w:jc w:val="center"/>
              <w:rPr>
                <w:rFonts w:ascii="Times New Roman" w:hAnsi="Times New Roman"/>
                <w:b/>
                <w:bCs/>
                <w:color w:val="000000"/>
                <w:lang w:val="en-ID" w:eastAsia="en-ID"/>
              </w:rPr>
            </w:pPr>
            <w:r w:rsidRPr="00FD23D9">
              <w:rPr>
                <w:rFonts w:ascii="Times New Roman" w:hAnsi="Times New Roman"/>
                <w:b/>
                <w:bCs/>
                <w:color w:val="000000"/>
                <w:lang w:val="en-ID" w:eastAsia="en-ID"/>
              </w:rPr>
              <w:t>3</w:t>
            </w:r>
          </w:p>
        </w:tc>
        <w:tc>
          <w:tcPr>
            <w:tcW w:w="1134" w:type="dxa"/>
            <w:tcBorders>
              <w:top w:val="single" w:sz="8" w:space="0" w:color="auto"/>
              <w:left w:val="nil"/>
              <w:bottom w:val="single" w:sz="8" w:space="0" w:color="auto"/>
              <w:right w:val="nil"/>
            </w:tcBorders>
            <w:shd w:val="clear" w:color="auto" w:fill="auto"/>
            <w:noWrap/>
            <w:hideMark/>
          </w:tcPr>
          <w:p w14:paraId="28597199" w14:textId="77777777" w:rsidR="00FD23D9" w:rsidRPr="00FD23D9" w:rsidRDefault="00FD23D9" w:rsidP="00FD23D9">
            <w:pPr>
              <w:spacing w:after="0" w:line="240" w:lineRule="auto"/>
              <w:jc w:val="center"/>
              <w:rPr>
                <w:rFonts w:ascii="Times New Roman" w:hAnsi="Times New Roman"/>
                <w:b/>
                <w:bCs/>
                <w:color w:val="000000"/>
                <w:lang w:val="en-ID" w:eastAsia="en-ID"/>
              </w:rPr>
            </w:pPr>
            <w:r w:rsidRPr="00FD23D9">
              <w:rPr>
                <w:rFonts w:ascii="Times New Roman" w:hAnsi="Times New Roman"/>
                <w:b/>
                <w:bCs/>
                <w:color w:val="000000"/>
                <w:lang w:val="en-ID" w:eastAsia="en-ID"/>
              </w:rPr>
              <w:t>4</w:t>
            </w:r>
          </w:p>
        </w:tc>
      </w:tr>
      <w:tr w:rsidR="00B17081" w:rsidRPr="00FD23D9" w14:paraId="6943AF29" w14:textId="77777777" w:rsidTr="00FD23D9">
        <w:trPr>
          <w:trHeight w:val="288"/>
        </w:trPr>
        <w:tc>
          <w:tcPr>
            <w:tcW w:w="4678" w:type="dxa"/>
            <w:tcBorders>
              <w:top w:val="nil"/>
              <w:left w:val="nil"/>
              <w:bottom w:val="nil"/>
              <w:right w:val="nil"/>
            </w:tcBorders>
            <w:shd w:val="clear" w:color="auto" w:fill="auto"/>
            <w:noWrap/>
            <w:vAlign w:val="center"/>
            <w:hideMark/>
          </w:tcPr>
          <w:p w14:paraId="4A9538B1" w14:textId="4CFF3E7F" w:rsidR="00B17081" w:rsidRPr="00FD23D9" w:rsidRDefault="00B17081" w:rsidP="00B17081">
            <w:pPr>
              <w:spacing w:after="0" w:line="240" w:lineRule="auto"/>
              <w:jc w:val="both"/>
              <w:rPr>
                <w:rFonts w:ascii="Times New Roman" w:hAnsi="Times New Roman"/>
                <w:color w:val="000000"/>
                <w:lang w:val="en-ID" w:eastAsia="en-ID"/>
              </w:rPr>
            </w:pPr>
            <w:r w:rsidRPr="00FD23D9">
              <w:rPr>
                <w:rFonts w:ascii="Times New Roman" w:hAnsi="Times New Roman"/>
                <w:color w:val="000000"/>
                <w:lang w:val="en-ID" w:eastAsia="en-ID"/>
              </w:rPr>
              <w:t xml:space="preserve">1. </w:t>
            </w:r>
            <w:r w:rsidRPr="00B17081">
              <w:rPr>
                <w:rFonts w:ascii="Times New Roman" w:hAnsi="Times New Roman"/>
                <w:bCs/>
                <w:lang w:val="en-ID"/>
              </w:rPr>
              <w:t xml:space="preserve">Competence </w:t>
            </w:r>
          </w:p>
        </w:tc>
        <w:tc>
          <w:tcPr>
            <w:tcW w:w="992" w:type="dxa"/>
            <w:tcBorders>
              <w:top w:val="nil"/>
              <w:left w:val="nil"/>
              <w:bottom w:val="nil"/>
              <w:right w:val="nil"/>
            </w:tcBorders>
            <w:shd w:val="clear" w:color="auto" w:fill="auto"/>
            <w:noWrap/>
            <w:vAlign w:val="center"/>
            <w:hideMark/>
          </w:tcPr>
          <w:p w14:paraId="59ACC866" w14:textId="77777777" w:rsidR="00B17081" w:rsidRPr="00FD23D9" w:rsidRDefault="00B17081" w:rsidP="00B17081">
            <w:pPr>
              <w:spacing w:after="0" w:line="240" w:lineRule="auto"/>
              <w:jc w:val="both"/>
              <w:rPr>
                <w:rFonts w:ascii="Times New Roman" w:hAnsi="Times New Roman"/>
                <w:color w:val="000000"/>
                <w:lang w:val="en-ID" w:eastAsia="en-ID"/>
              </w:rPr>
            </w:pPr>
          </w:p>
        </w:tc>
        <w:tc>
          <w:tcPr>
            <w:tcW w:w="993" w:type="dxa"/>
            <w:tcBorders>
              <w:top w:val="nil"/>
              <w:left w:val="nil"/>
              <w:bottom w:val="nil"/>
              <w:right w:val="nil"/>
            </w:tcBorders>
            <w:shd w:val="clear" w:color="auto" w:fill="auto"/>
            <w:noWrap/>
            <w:vAlign w:val="center"/>
            <w:hideMark/>
          </w:tcPr>
          <w:p w14:paraId="5490D2AF" w14:textId="77777777" w:rsidR="00B17081" w:rsidRPr="00FD23D9" w:rsidRDefault="00B17081" w:rsidP="00B17081">
            <w:pPr>
              <w:spacing w:after="0" w:line="240" w:lineRule="auto"/>
              <w:rPr>
                <w:rFonts w:ascii="Times New Roman" w:hAnsi="Times New Roman"/>
                <w:sz w:val="20"/>
                <w:szCs w:val="20"/>
                <w:lang w:val="en-ID" w:eastAsia="en-ID"/>
              </w:rPr>
            </w:pPr>
          </w:p>
        </w:tc>
        <w:tc>
          <w:tcPr>
            <w:tcW w:w="992" w:type="dxa"/>
            <w:tcBorders>
              <w:top w:val="nil"/>
              <w:left w:val="nil"/>
              <w:bottom w:val="nil"/>
              <w:right w:val="nil"/>
            </w:tcBorders>
            <w:shd w:val="clear" w:color="auto" w:fill="auto"/>
            <w:noWrap/>
            <w:vAlign w:val="center"/>
            <w:hideMark/>
          </w:tcPr>
          <w:p w14:paraId="52EF776A" w14:textId="77777777" w:rsidR="00B17081" w:rsidRPr="00FD23D9" w:rsidRDefault="00B17081" w:rsidP="00B17081">
            <w:pPr>
              <w:spacing w:after="0" w:line="240" w:lineRule="auto"/>
              <w:rPr>
                <w:rFonts w:ascii="Times New Roman" w:hAnsi="Times New Roman"/>
                <w:sz w:val="20"/>
                <w:szCs w:val="20"/>
                <w:lang w:val="en-ID" w:eastAsia="en-ID"/>
              </w:rPr>
            </w:pPr>
          </w:p>
        </w:tc>
        <w:tc>
          <w:tcPr>
            <w:tcW w:w="1134" w:type="dxa"/>
            <w:tcBorders>
              <w:top w:val="nil"/>
              <w:left w:val="nil"/>
              <w:bottom w:val="nil"/>
              <w:right w:val="nil"/>
            </w:tcBorders>
            <w:shd w:val="clear" w:color="auto" w:fill="auto"/>
            <w:noWrap/>
            <w:vAlign w:val="center"/>
            <w:hideMark/>
          </w:tcPr>
          <w:p w14:paraId="47C4F04E" w14:textId="77777777" w:rsidR="00B17081" w:rsidRPr="00FD23D9" w:rsidRDefault="00B17081" w:rsidP="00B17081">
            <w:pPr>
              <w:spacing w:after="0" w:line="240" w:lineRule="auto"/>
              <w:rPr>
                <w:rFonts w:ascii="Times New Roman" w:hAnsi="Times New Roman"/>
                <w:sz w:val="20"/>
                <w:szCs w:val="20"/>
                <w:lang w:val="en-ID" w:eastAsia="en-ID"/>
              </w:rPr>
            </w:pPr>
          </w:p>
        </w:tc>
      </w:tr>
      <w:tr w:rsidR="00B17081" w:rsidRPr="00FD23D9" w14:paraId="5174B9B2" w14:textId="77777777" w:rsidTr="00FD23D9">
        <w:trPr>
          <w:trHeight w:val="288"/>
        </w:trPr>
        <w:tc>
          <w:tcPr>
            <w:tcW w:w="4678" w:type="dxa"/>
            <w:tcBorders>
              <w:top w:val="nil"/>
              <w:left w:val="nil"/>
              <w:bottom w:val="nil"/>
              <w:right w:val="nil"/>
            </w:tcBorders>
            <w:shd w:val="clear" w:color="auto" w:fill="auto"/>
            <w:noWrap/>
            <w:vAlign w:val="center"/>
            <w:hideMark/>
          </w:tcPr>
          <w:p w14:paraId="64A39507" w14:textId="5AD5F6E9" w:rsidR="00B17081" w:rsidRPr="00FD23D9" w:rsidRDefault="00B17081" w:rsidP="00B17081">
            <w:pPr>
              <w:spacing w:after="0" w:line="240" w:lineRule="auto"/>
              <w:jc w:val="both"/>
              <w:rPr>
                <w:rFonts w:ascii="Times New Roman" w:hAnsi="Times New Roman"/>
                <w:color w:val="000000"/>
                <w:lang w:val="en-ID" w:eastAsia="en-ID"/>
              </w:rPr>
            </w:pPr>
            <w:r w:rsidRPr="00FD23D9">
              <w:rPr>
                <w:rFonts w:ascii="Times New Roman" w:hAnsi="Times New Roman"/>
                <w:color w:val="000000"/>
                <w:lang w:val="en-ID" w:eastAsia="en-ID"/>
              </w:rPr>
              <w:t xml:space="preserve">2. </w:t>
            </w:r>
            <w:r w:rsidRPr="00B17081">
              <w:rPr>
                <w:rFonts w:ascii="Times New Roman" w:hAnsi="Times New Roman"/>
                <w:bCs/>
                <w:lang w:val="en-ID"/>
              </w:rPr>
              <w:t xml:space="preserve">Training </w:t>
            </w:r>
          </w:p>
        </w:tc>
        <w:tc>
          <w:tcPr>
            <w:tcW w:w="992" w:type="dxa"/>
            <w:tcBorders>
              <w:top w:val="nil"/>
              <w:left w:val="nil"/>
              <w:bottom w:val="nil"/>
              <w:right w:val="nil"/>
            </w:tcBorders>
            <w:shd w:val="clear" w:color="auto" w:fill="auto"/>
            <w:noWrap/>
            <w:vAlign w:val="center"/>
            <w:hideMark/>
          </w:tcPr>
          <w:p w14:paraId="72992547" w14:textId="3CAF131B" w:rsidR="00B17081" w:rsidRPr="00FD23D9" w:rsidRDefault="00B17081" w:rsidP="00B17081">
            <w:pPr>
              <w:spacing w:after="0" w:line="240" w:lineRule="auto"/>
              <w:rPr>
                <w:rFonts w:ascii="Times New Roman" w:hAnsi="Times New Roman"/>
                <w:b/>
                <w:bCs/>
                <w:color w:val="000000"/>
                <w:lang w:val="en-ID" w:eastAsia="en-ID"/>
              </w:rPr>
            </w:pPr>
            <w:r w:rsidRPr="00FD23D9">
              <w:rPr>
                <w:rFonts w:ascii="Times New Roman" w:hAnsi="Times New Roman"/>
                <w:b/>
                <w:bCs/>
                <w:color w:val="000000"/>
                <w:lang w:eastAsia="en-ID"/>
              </w:rPr>
              <w:t>0.</w:t>
            </w:r>
            <w:r>
              <w:rPr>
                <w:rFonts w:ascii="Times New Roman" w:hAnsi="Times New Roman"/>
                <w:b/>
                <w:bCs/>
                <w:color w:val="000000"/>
                <w:lang w:eastAsia="en-ID"/>
              </w:rPr>
              <w:t>911</w:t>
            </w:r>
          </w:p>
        </w:tc>
        <w:tc>
          <w:tcPr>
            <w:tcW w:w="993" w:type="dxa"/>
            <w:tcBorders>
              <w:top w:val="nil"/>
              <w:left w:val="nil"/>
              <w:bottom w:val="nil"/>
              <w:right w:val="nil"/>
            </w:tcBorders>
            <w:shd w:val="clear" w:color="auto" w:fill="auto"/>
            <w:noWrap/>
            <w:vAlign w:val="center"/>
            <w:hideMark/>
          </w:tcPr>
          <w:p w14:paraId="7837F8AB" w14:textId="77777777" w:rsidR="00B17081" w:rsidRPr="00FD23D9" w:rsidRDefault="00B17081" w:rsidP="00B17081">
            <w:pPr>
              <w:spacing w:after="0" w:line="240" w:lineRule="auto"/>
              <w:rPr>
                <w:rFonts w:ascii="Times New Roman" w:hAnsi="Times New Roman"/>
                <w:b/>
                <w:bCs/>
                <w:color w:val="000000"/>
                <w:lang w:val="en-ID" w:eastAsia="en-ID"/>
              </w:rPr>
            </w:pPr>
          </w:p>
        </w:tc>
        <w:tc>
          <w:tcPr>
            <w:tcW w:w="992" w:type="dxa"/>
            <w:tcBorders>
              <w:top w:val="nil"/>
              <w:left w:val="nil"/>
              <w:bottom w:val="nil"/>
              <w:right w:val="nil"/>
            </w:tcBorders>
            <w:shd w:val="clear" w:color="auto" w:fill="auto"/>
            <w:noWrap/>
            <w:vAlign w:val="center"/>
            <w:hideMark/>
          </w:tcPr>
          <w:p w14:paraId="164BBD46" w14:textId="77777777" w:rsidR="00B17081" w:rsidRPr="00FD23D9" w:rsidRDefault="00B17081" w:rsidP="00B17081">
            <w:pPr>
              <w:spacing w:after="0" w:line="240" w:lineRule="auto"/>
              <w:rPr>
                <w:rFonts w:ascii="Times New Roman" w:hAnsi="Times New Roman"/>
                <w:sz w:val="20"/>
                <w:szCs w:val="20"/>
                <w:lang w:val="en-ID" w:eastAsia="en-ID"/>
              </w:rPr>
            </w:pPr>
          </w:p>
        </w:tc>
        <w:tc>
          <w:tcPr>
            <w:tcW w:w="1134" w:type="dxa"/>
            <w:tcBorders>
              <w:top w:val="nil"/>
              <w:left w:val="nil"/>
              <w:bottom w:val="nil"/>
              <w:right w:val="nil"/>
            </w:tcBorders>
            <w:shd w:val="clear" w:color="auto" w:fill="auto"/>
            <w:noWrap/>
            <w:vAlign w:val="center"/>
            <w:hideMark/>
          </w:tcPr>
          <w:p w14:paraId="72A8D15C" w14:textId="77777777" w:rsidR="00B17081" w:rsidRPr="00FD23D9" w:rsidRDefault="00B17081" w:rsidP="00B17081">
            <w:pPr>
              <w:spacing w:after="0" w:line="240" w:lineRule="auto"/>
              <w:rPr>
                <w:rFonts w:ascii="Times New Roman" w:hAnsi="Times New Roman"/>
                <w:sz w:val="20"/>
                <w:szCs w:val="20"/>
                <w:lang w:val="en-ID" w:eastAsia="en-ID"/>
              </w:rPr>
            </w:pPr>
          </w:p>
        </w:tc>
      </w:tr>
      <w:tr w:rsidR="00B17081" w:rsidRPr="00FD23D9" w14:paraId="7A540E17" w14:textId="77777777" w:rsidTr="00FD23D9">
        <w:trPr>
          <w:trHeight w:val="288"/>
        </w:trPr>
        <w:tc>
          <w:tcPr>
            <w:tcW w:w="4678" w:type="dxa"/>
            <w:tcBorders>
              <w:top w:val="nil"/>
              <w:left w:val="nil"/>
              <w:right w:val="nil"/>
            </w:tcBorders>
            <w:shd w:val="clear" w:color="auto" w:fill="auto"/>
            <w:noWrap/>
            <w:vAlign w:val="center"/>
            <w:hideMark/>
          </w:tcPr>
          <w:p w14:paraId="0604C480" w14:textId="669DB02A" w:rsidR="00B17081" w:rsidRPr="00FD23D9" w:rsidRDefault="00B17081" w:rsidP="00B17081">
            <w:pPr>
              <w:spacing w:after="0" w:line="240" w:lineRule="auto"/>
              <w:jc w:val="both"/>
              <w:rPr>
                <w:rFonts w:ascii="Times New Roman" w:hAnsi="Times New Roman"/>
                <w:color w:val="000000"/>
                <w:lang w:val="en-ID" w:eastAsia="en-ID"/>
              </w:rPr>
            </w:pPr>
            <w:r w:rsidRPr="00FD23D9">
              <w:rPr>
                <w:rFonts w:ascii="Times New Roman" w:hAnsi="Times New Roman"/>
                <w:color w:val="000000"/>
                <w:lang w:val="en-ID" w:eastAsia="en-ID"/>
              </w:rPr>
              <w:t>3.</w:t>
            </w:r>
            <w:r>
              <w:rPr>
                <w:rFonts w:ascii="Times New Roman" w:hAnsi="Times New Roman"/>
                <w:color w:val="000000"/>
                <w:lang w:val="en-ID" w:eastAsia="en-ID"/>
              </w:rPr>
              <w:t xml:space="preserve"> </w:t>
            </w:r>
            <w:r w:rsidRPr="00FD23D9">
              <w:rPr>
                <w:rFonts w:ascii="Times New Roman" w:hAnsi="Times New Roman"/>
                <w:color w:val="000000"/>
                <w:lang w:val="en-ID" w:eastAsia="en-ID"/>
              </w:rPr>
              <w:t>Perceived Organizational Support</w:t>
            </w:r>
          </w:p>
        </w:tc>
        <w:tc>
          <w:tcPr>
            <w:tcW w:w="992" w:type="dxa"/>
            <w:tcBorders>
              <w:top w:val="nil"/>
              <w:left w:val="nil"/>
              <w:right w:val="nil"/>
            </w:tcBorders>
            <w:shd w:val="clear" w:color="auto" w:fill="auto"/>
            <w:noWrap/>
            <w:vAlign w:val="center"/>
            <w:hideMark/>
          </w:tcPr>
          <w:p w14:paraId="7FF30603" w14:textId="5BF600B9" w:rsidR="00B17081" w:rsidRPr="00FD23D9" w:rsidRDefault="00B17081" w:rsidP="00B17081">
            <w:pPr>
              <w:spacing w:after="0" w:line="240" w:lineRule="auto"/>
              <w:rPr>
                <w:rFonts w:ascii="Times New Roman" w:hAnsi="Times New Roman"/>
                <w:color w:val="000000"/>
                <w:lang w:val="en-ID" w:eastAsia="en-ID"/>
              </w:rPr>
            </w:pPr>
            <w:r w:rsidRPr="00FD23D9">
              <w:rPr>
                <w:rFonts w:ascii="Times New Roman" w:hAnsi="Times New Roman"/>
                <w:color w:val="000000"/>
                <w:lang w:eastAsia="en-ID"/>
              </w:rPr>
              <w:t>0.</w:t>
            </w:r>
            <w:r>
              <w:rPr>
                <w:rFonts w:ascii="Times New Roman" w:hAnsi="Times New Roman"/>
                <w:color w:val="000000"/>
                <w:lang w:eastAsia="en-ID"/>
              </w:rPr>
              <w:t>287</w:t>
            </w:r>
          </w:p>
        </w:tc>
        <w:tc>
          <w:tcPr>
            <w:tcW w:w="993" w:type="dxa"/>
            <w:tcBorders>
              <w:top w:val="nil"/>
              <w:left w:val="nil"/>
              <w:right w:val="nil"/>
            </w:tcBorders>
            <w:shd w:val="clear" w:color="auto" w:fill="auto"/>
            <w:noWrap/>
            <w:vAlign w:val="center"/>
            <w:hideMark/>
          </w:tcPr>
          <w:p w14:paraId="293AA50A" w14:textId="301AC7CB" w:rsidR="00B17081" w:rsidRPr="00FD23D9" w:rsidRDefault="00B17081" w:rsidP="00B17081">
            <w:pPr>
              <w:spacing w:after="0" w:line="240" w:lineRule="auto"/>
              <w:rPr>
                <w:rFonts w:ascii="Times New Roman" w:hAnsi="Times New Roman"/>
                <w:b/>
                <w:bCs/>
                <w:color w:val="000000"/>
                <w:lang w:val="en-ID" w:eastAsia="en-ID"/>
              </w:rPr>
            </w:pPr>
            <w:r w:rsidRPr="00FD23D9">
              <w:rPr>
                <w:rFonts w:ascii="Times New Roman" w:hAnsi="Times New Roman"/>
                <w:b/>
                <w:bCs/>
                <w:color w:val="000000"/>
                <w:lang w:eastAsia="en-ID"/>
              </w:rPr>
              <w:t>0.</w:t>
            </w:r>
            <w:r>
              <w:rPr>
                <w:rFonts w:ascii="Times New Roman" w:hAnsi="Times New Roman"/>
                <w:b/>
                <w:bCs/>
                <w:color w:val="000000"/>
                <w:lang w:eastAsia="en-ID"/>
              </w:rPr>
              <w:t>907</w:t>
            </w:r>
          </w:p>
        </w:tc>
        <w:tc>
          <w:tcPr>
            <w:tcW w:w="992" w:type="dxa"/>
            <w:tcBorders>
              <w:top w:val="nil"/>
              <w:left w:val="nil"/>
              <w:right w:val="nil"/>
            </w:tcBorders>
            <w:shd w:val="clear" w:color="auto" w:fill="auto"/>
            <w:noWrap/>
            <w:vAlign w:val="center"/>
            <w:hideMark/>
          </w:tcPr>
          <w:p w14:paraId="49DA4587" w14:textId="77777777" w:rsidR="00B17081" w:rsidRPr="00FD23D9" w:rsidRDefault="00B17081" w:rsidP="00B17081">
            <w:pPr>
              <w:spacing w:after="0" w:line="240" w:lineRule="auto"/>
              <w:rPr>
                <w:rFonts w:ascii="Times New Roman" w:hAnsi="Times New Roman"/>
                <w:b/>
                <w:bCs/>
                <w:color w:val="000000"/>
                <w:lang w:val="en-ID" w:eastAsia="en-ID"/>
              </w:rPr>
            </w:pPr>
          </w:p>
        </w:tc>
        <w:tc>
          <w:tcPr>
            <w:tcW w:w="1134" w:type="dxa"/>
            <w:tcBorders>
              <w:top w:val="nil"/>
              <w:left w:val="nil"/>
              <w:right w:val="nil"/>
            </w:tcBorders>
            <w:shd w:val="clear" w:color="auto" w:fill="auto"/>
            <w:noWrap/>
            <w:vAlign w:val="center"/>
            <w:hideMark/>
          </w:tcPr>
          <w:p w14:paraId="55AA1E2A" w14:textId="77777777" w:rsidR="00B17081" w:rsidRPr="00FD23D9" w:rsidRDefault="00B17081" w:rsidP="00B17081">
            <w:pPr>
              <w:spacing w:after="0" w:line="240" w:lineRule="auto"/>
              <w:rPr>
                <w:rFonts w:ascii="Times New Roman" w:hAnsi="Times New Roman"/>
                <w:sz w:val="20"/>
                <w:szCs w:val="20"/>
                <w:lang w:val="en-ID" w:eastAsia="en-ID"/>
              </w:rPr>
            </w:pPr>
          </w:p>
        </w:tc>
      </w:tr>
      <w:tr w:rsidR="00B17081" w:rsidRPr="00FD23D9" w14:paraId="3C15F689" w14:textId="77777777" w:rsidTr="00FD23D9">
        <w:trPr>
          <w:trHeight w:val="288"/>
        </w:trPr>
        <w:tc>
          <w:tcPr>
            <w:tcW w:w="4678" w:type="dxa"/>
            <w:tcBorders>
              <w:top w:val="nil"/>
              <w:left w:val="nil"/>
              <w:bottom w:val="single" w:sz="4" w:space="0" w:color="auto"/>
              <w:right w:val="nil"/>
            </w:tcBorders>
            <w:shd w:val="clear" w:color="auto" w:fill="auto"/>
            <w:noWrap/>
            <w:vAlign w:val="center"/>
            <w:hideMark/>
          </w:tcPr>
          <w:p w14:paraId="05AD8A96" w14:textId="16A0E1FB" w:rsidR="00B17081" w:rsidRPr="00FD23D9" w:rsidRDefault="00B17081" w:rsidP="00B17081">
            <w:pPr>
              <w:spacing w:after="0" w:line="240" w:lineRule="auto"/>
              <w:jc w:val="both"/>
              <w:rPr>
                <w:rFonts w:ascii="Times New Roman" w:hAnsi="Times New Roman"/>
                <w:color w:val="000000"/>
                <w:lang w:val="en-ID" w:eastAsia="en-ID"/>
              </w:rPr>
            </w:pPr>
            <w:r w:rsidRPr="00FD23D9">
              <w:rPr>
                <w:rFonts w:ascii="Times New Roman" w:hAnsi="Times New Roman"/>
                <w:color w:val="000000"/>
                <w:lang w:val="en-ID" w:eastAsia="en-ID"/>
              </w:rPr>
              <w:t xml:space="preserve">4. </w:t>
            </w:r>
            <w:r w:rsidRPr="00B17081">
              <w:rPr>
                <w:rFonts w:ascii="Times New Roman" w:hAnsi="Times New Roman"/>
                <w:color w:val="000000"/>
                <w:lang w:val="en-ID" w:eastAsia="en-ID"/>
              </w:rPr>
              <w:t>Motivation</w:t>
            </w:r>
            <w:r w:rsidRPr="00B17081">
              <w:rPr>
                <w:kern w:val="2"/>
              </w:rPr>
              <w:t xml:space="preserve"> </w:t>
            </w:r>
          </w:p>
        </w:tc>
        <w:tc>
          <w:tcPr>
            <w:tcW w:w="992" w:type="dxa"/>
            <w:tcBorders>
              <w:top w:val="nil"/>
              <w:left w:val="nil"/>
              <w:bottom w:val="single" w:sz="4" w:space="0" w:color="auto"/>
              <w:right w:val="nil"/>
            </w:tcBorders>
            <w:shd w:val="clear" w:color="auto" w:fill="auto"/>
            <w:noWrap/>
            <w:vAlign w:val="center"/>
            <w:hideMark/>
          </w:tcPr>
          <w:p w14:paraId="6DAA4447" w14:textId="529CD5E8" w:rsidR="00B17081" w:rsidRPr="00FD23D9" w:rsidRDefault="00B17081" w:rsidP="00B17081">
            <w:pPr>
              <w:spacing w:after="0" w:line="240" w:lineRule="auto"/>
              <w:rPr>
                <w:rFonts w:ascii="Times New Roman" w:hAnsi="Times New Roman"/>
                <w:color w:val="000000"/>
                <w:lang w:val="en-ID" w:eastAsia="en-ID"/>
              </w:rPr>
            </w:pPr>
            <w:r w:rsidRPr="00FD23D9">
              <w:rPr>
                <w:rFonts w:ascii="Times New Roman" w:hAnsi="Times New Roman"/>
                <w:color w:val="000000"/>
                <w:lang w:eastAsia="en-ID"/>
              </w:rPr>
              <w:t>0.</w:t>
            </w:r>
            <w:r>
              <w:rPr>
                <w:rFonts w:ascii="Times New Roman" w:hAnsi="Times New Roman"/>
                <w:color w:val="000000"/>
                <w:lang w:eastAsia="en-ID"/>
              </w:rPr>
              <w:t>257</w:t>
            </w:r>
          </w:p>
        </w:tc>
        <w:tc>
          <w:tcPr>
            <w:tcW w:w="993" w:type="dxa"/>
            <w:tcBorders>
              <w:top w:val="nil"/>
              <w:left w:val="nil"/>
              <w:bottom w:val="single" w:sz="4" w:space="0" w:color="auto"/>
              <w:right w:val="nil"/>
            </w:tcBorders>
            <w:shd w:val="clear" w:color="auto" w:fill="auto"/>
            <w:noWrap/>
            <w:vAlign w:val="center"/>
            <w:hideMark/>
          </w:tcPr>
          <w:p w14:paraId="380A42F1" w14:textId="4250049B" w:rsidR="00B17081" w:rsidRPr="00FD23D9" w:rsidRDefault="00B17081" w:rsidP="00B17081">
            <w:pPr>
              <w:spacing w:after="0" w:line="240" w:lineRule="auto"/>
              <w:rPr>
                <w:rFonts w:ascii="Times New Roman" w:hAnsi="Times New Roman"/>
                <w:color w:val="000000"/>
                <w:lang w:val="en-ID" w:eastAsia="en-ID"/>
              </w:rPr>
            </w:pPr>
            <w:r w:rsidRPr="00FD23D9">
              <w:rPr>
                <w:rFonts w:ascii="Times New Roman" w:hAnsi="Times New Roman"/>
                <w:color w:val="000000"/>
                <w:lang w:eastAsia="en-ID"/>
              </w:rPr>
              <w:t>0.</w:t>
            </w:r>
            <w:r>
              <w:rPr>
                <w:rFonts w:ascii="Times New Roman" w:hAnsi="Times New Roman"/>
                <w:color w:val="000000"/>
                <w:lang w:eastAsia="en-ID"/>
              </w:rPr>
              <w:t>497</w:t>
            </w:r>
          </w:p>
        </w:tc>
        <w:tc>
          <w:tcPr>
            <w:tcW w:w="992" w:type="dxa"/>
            <w:tcBorders>
              <w:top w:val="nil"/>
              <w:left w:val="nil"/>
              <w:bottom w:val="single" w:sz="4" w:space="0" w:color="auto"/>
              <w:right w:val="nil"/>
            </w:tcBorders>
            <w:shd w:val="clear" w:color="auto" w:fill="auto"/>
            <w:noWrap/>
            <w:vAlign w:val="center"/>
            <w:hideMark/>
          </w:tcPr>
          <w:p w14:paraId="7CB6E7CC" w14:textId="0B6FCF8C" w:rsidR="00B17081" w:rsidRPr="00FD23D9" w:rsidRDefault="00B17081" w:rsidP="00B17081">
            <w:pPr>
              <w:spacing w:after="0" w:line="240" w:lineRule="auto"/>
              <w:rPr>
                <w:rFonts w:ascii="Times New Roman" w:hAnsi="Times New Roman"/>
                <w:b/>
                <w:bCs/>
                <w:color w:val="000000"/>
                <w:lang w:val="en-ID" w:eastAsia="en-ID"/>
              </w:rPr>
            </w:pPr>
            <w:r w:rsidRPr="00FD23D9">
              <w:rPr>
                <w:rFonts w:ascii="Times New Roman" w:hAnsi="Times New Roman"/>
                <w:b/>
                <w:bCs/>
                <w:color w:val="000000"/>
                <w:lang w:eastAsia="en-ID"/>
              </w:rPr>
              <w:t>0.</w:t>
            </w:r>
            <w:r>
              <w:rPr>
                <w:rFonts w:ascii="Times New Roman" w:hAnsi="Times New Roman"/>
                <w:b/>
                <w:bCs/>
                <w:color w:val="000000"/>
                <w:lang w:eastAsia="en-ID"/>
              </w:rPr>
              <w:t>924</w:t>
            </w:r>
          </w:p>
        </w:tc>
        <w:tc>
          <w:tcPr>
            <w:tcW w:w="1134" w:type="dxa"/>
            <w:tcBorders>
              <w:top w:val="nil"/>
              <w:left w:val="nil"/>
              <w:bottom w:val="single" w:sz="4" w:space="0" w:color="auto"/>
              <w:right w:val="nil"/>
            </w:tcBorders>
            <w:shd w:val="clear" w:color="auto" w:fill="auto"/>
            <w:noWrap/>
            <w:vAlign w:val="center"/>
            <w:hideMark/>
          </w:tcPr>
          <w:p w14:paraId="0FE76B8F" w14:textId="77777777" w:rsidR="00B17081" w:rsidRPr="00FD23D9" w:rsidRDefault="00B17081" w:rsidP="00B17081">
            <w:pPr>
              <w:spacing w:after="0" w:line="240" w:lineRule="auto"/>
              <w:rPr>
                <w:rFonts w:ascii="Times New Roman" w:hAnsi="Times New Roman"/>
                <w:b/>
                <w:bCs/>
                <w:color w:val="000000"/>
                <w:lang w:val="en-ID" w:eastAsia="en-ID"/>
              </w:rPr>
            </w:pPr>
          </w:p>
        </w:tc>
      </w:tr>
    </w:tbl>
    <w:p w14:paraId="6C59EB22" w14:textId="77777777" w:rsidR="001A6799" w:rsidRPr="001A6799" w:rsidRDefault="001A6799" w:rsidP="00FD23D9">
      <w:pPr>
        <w:pStyle w:val="MDPI31text"/>
        <w:spacing w:after="60"/>
        <w:ind w:left="0" w:firstLine="0"/>
        <w:outlineLvl w:val="0"/>
        <w:rPr>
          <w:rFonts w:ascii="Times New Roman" w:hAnsi="Times New Roman"/>
          <w:bCs/>
          <w:sz w:val="22"/>
          <w:lang w:val="pt-BR"/>
        </w:rPr>
      </w:pPr>
    </w:p>
    <w:p w14:paraId="509E729C" w14:textId="4DC4C87D" w:rsidR="001A6799" w:rsidRPr="001A6799" w:rsidRDefault="00B17081" w:rsidP="00B17081">
      <w:pPr>
        <w:pStyle w:val="E-JournalBody"/>
        <w:ind w:firstLine="709"/>
        <w:rPr>
          <w:szCs w:val="22"/>
        </w:rPr>
      </w:pPr>
      <w:r w:rsidRPr="00B17081">
        <w:rPr>
          <w:szCs w:val="22"/>
        </w:rPr>
        <w:t>Table 3 shows that the square root of the AVE (bold values) is greater than the correlations between constructs, indicating adequate discriminant validity. Additionally, the results of discriminant validity evaluation using the HTMT ratio were also examined, as suggested by previous research (Ali et al., 2018; Hair et al., 2019; Henseler et al., 2014). In this study, as shown in Table 3, the highest correlation falls within the conventional benchmark of 0.85 or 0.90 (Henseler et al., 2014); therefore, the HTMT criteria indicate adequate discriminant validity.</w:t>
      </w:r>
      <w:r>
        <w:rPr>
          <w:szCs w:val="22"/>
        </w:rPr>
        <w:t xml:space="preserve"> </w:t>
      </w:r>
      <w:r w:rsidRPr="00B17081">
        <w:rPr>
          <w:szCs w:val="22"/>
        </w:rPr>
        <w:t>The results of the measurement model in this study demonstrate that all reliability and construct validity have reached satisfactory levels. Therefore, this reinforces further analysis of the structural (inner) model to test the relationships between the variables under investigation.</w:t>
      </w:r>
    </w:p>
    <w:p w14:paraId="699F9CDE" w14:textId="77777777" w:rsidR="001A6799" w:rsidRPr="001A6799" w:rsidRDefault="001A6799" w:rsidP="001A6799">
      <w:pPr>
        <w:spacing w:after="0"/>
        <w:jc w:val="both"/>
        <w:rPr>
          <w:rFonts w:ascii="Times New Roman" w:hAnsi="Times New Roman"/>
        </w:rPr>
      </w:pPr>
    </w:p>
    <w:p w14:paraId="2B51D474" w14:textId="4D79F78C" w:rsidR="001A6799" w:rsidRPr="001A6799" w:rsidRDefault="00B17081" w:rsidP="00FD23D9">
      <w:pPr>
        <w:spacing w:after="0"/>
        <w:jc w:val="center"/>
        <w:rPr>
          <w:rFonts w:ascii="Times New Roman" w:hAnsi="Times New Roman"/>
        </w:rPr>
      </w:pPr>
      <w:r>
        <w:rPr>
          <w:rFonts w:ascii="Times New Roman" w:hAnsi="Times New Roman"/>
        </w:rPr>
        <w:t>Table</w:t>
      </w:r>
      <w:r w:rsidR="001A6799" w:rsidRPr="001A6799">
        <w:rPr>
          <w:rFonts w:ascii="Times New Roman" w:hAnsi="Times New Roman"/>
        </w:rPr>
        <w:t xml:space="preserve"> 4. Model Fit </w:t>
      </w:r>
      <w:r>
        <w:rPr>
          <w:rFonts w:ascii="Times New Roman" w:hAnsi="Times New Roman"/>
        </w:rPr>
        <w:t>and</w:t>
      </w:r>
      <w:r w:rsidR="001A6799" w:rsidRPr="001A6799">
        <w:rPr>
          <w:rFonts w:ascii="Times New Roman" w:hAnsi="Times New Roman"/>
        </w:rPr>
        <w:t xml:space="preserve"> Quality Indices</w:t>
      </w:r>
    </w:p>
    <w:tbl>
      <w:tblPr>
        <w:tblStyle w:val="TableGrid1"/>
        <w:tblW w:w="9430" w:type="dxa"/>
        <w:tblBorders>
          <w:top w:val="single" w:sz="4" w:space="0" w:color="000000"/>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578"/>
        <w:gridCol w:w="3391"/>
        <w:gridCol w:w="2121"/>
        <w:gridCol w:w="1764"/>
        <w:gridCol w:w="1576"/>
      </w:tblGrid>
      <w:tr w:rsidR="001A6799" w:rsidRPr="001A6799" w14:paraId="22A6D367" w14:textId="77777777" w:rsidTr="00466472">
        <w:trPr>
          <w:tblHeader/>
        </w:trPr>
        <w:tc>
          <w:tcPr>
            <w:tcW w:w="578" w:type="dxa"/>
            <w:tcBorders>
              <w:top w:val="single" w:sz="4" w:space="0" w:color="000000"/>
              <w:bottom w:val="single" w:sz="4" w:space="0" w:color="000000"/>
            </w:tcBorders>
          </w:tcPr>
          <w:p w14:paraId="7D503DE1" w14:textId="77777777" w:rsidR="001A6799" w:rsidRPr="001A6799" w:rsidRDefault="001A6799" w:rsidP="00466472">
            <w:pPr>
              <w:pStyle w:val="MDPI31text"/>
              <w:ind w:left="34" w:firstLine="0"/>
              <w:jc w:val="center"/>
              <w:outlineLvl w:val="0"/>
              <w:rPr>
                <w:rFonts w:ascii="Times New Roman" w:hAnsi="Times New Roman"/>
                <w:b/>
                <w:sz w:val="22"/>
                <w:szCs w:val="22"/>
                <w:lang w:val="en-ID"/>
              </w:rPr>
            </w:pPr>
            <w:r w:rsidRPr="001A6799">
              <w:rPr>
                <w:rFonts w:ascii="Times New Roman" w:hAnsi="Times New Roman"/>
                <w:b/>
                <w:sz w:val="22"/>
                <w:szCs w:val="22"/>
                <w:lang w:val="en-ID"/>
              </w:rPr>
              <w:t>No</w:t>
            </w:r>
          </w:p>
        </w:tc>
        <w:tc>
          <w:tcPr>
            <w:tcW w:w="3391" w:type="dxa"/>
            <w:tcBorders>
              <w:top w:val="single" w:sz="4" w:space="0" w:color="000000"/>
              <w:bottom w:val="single" w:sz="4" w:space="0" w:color="000000"/>
            </w:tcBorders>
          </w:tcPr>
          <w:p w14:paraId="0A62D57B" w14:textId="77777777" w:rsidR="001A6799" w:rsidRPr="001A6799" w:rsidRDefault="001A6799" w:rsidP="00466472">
            <w:pPr>
              <w:pStyle w:val="MDPI31text"/>
              <w:ind w:left="34" w:firstLine="0"/>
              <w:jc w:val="left"/>
              <w:outlineLvl w:val="0"/>
              <w:rPr>
                <w:rFonts w:ascii="Times New Roman" w:hAnsi="Times New Roman"/>
                <w:b/>
                <w:sz w:val="22"/>
                <w:szCs w:val="22"/>
                <w:lang w:val="en-ID"/>
              </w:rPr>
            </w:pPr>
            <w:r w:rsidRPr="001A6799">
              <w:rPr>
                <w:rFonts w:ascii="Times New Roman" w:hAnsi="Times New Roman"/>
                <w:b/>
                <w:sz w:val="22"/>
                <w:szCs w:val="22"/>
                <w:lang w:val="en-ID"/>
              </w:rPr>
              <w:t>Model fit dan quality indices</w:t>
            </w:r>
          </w:p>
        </w:tc>
        <w:tc>
          <w:tcPr>
            <w:tcW w:w="2121" w:type="dxa"/>
            <w:tcBorders>
              <w:top w:val="single" w:sz="4" w:space="0" w:color="000000"/>
              <w:bottom w:val="single" w:sz="4" w:space="0" w:color="000000"/>
            </w:tcBorders>
          </w:tcPr>
          <w:p w14:paraId="0CA4832A" w14:textId="77777777" w:rsidR="001A6799" w:rsidRPr="001A6799" w:rsidRDefault="001A6799" w:rsidP="00466472">
            <w:pPr>
              <w:pStyle w:val="MDPI31text"/>
              <w:ind w:left="34" w:firstLine="0"/>
              <w:jc w:val="left"/>
              <w:outlineLvl w:val="0"/>
              <w:rPr>
                <w:rFonts w:ascii="Times New Roman" w:hAnsi="Times New Roman"/>
                <w:b/>
                <w:sz w:val="22"/>
                <w:szCs w:val="22"/>
                <w:lang w:val="en-ID"/>
              </w:rPr>
            </w:pPr>
            <w:proofErr w:type="spellStart"/>
            <w:r w:rsidRPr="001A6799">
              <w:rPr>
                <w:rFonts w:ascii="Times New Roman" w:hAnsi="Times New Roman"/>
                <w:b/>
                <w:sz w:val="22"/>
                <w:szCs w:val="22"/>
                <w:lang w:val="en-ID"/>
              </w:rPr>
              <w:t>Kriteria</w:t>
            </w:r>
            <w:proofErr w:type="spellEnd"/>
            <w:r w:rsidRPr="001A6799">
              <w:rPr>
                <w:rFonts w:ascii="Times New Roman" w:hAnsi="Times New Roman"/>
                <w:b/>
                <w:sz w:val="22"/>
                <w:szCs w:val="22"/>
                <w:lang w:val="en-ID"/>
              </w:rPr>
              <w:t xml:space="preserve"> Fit</w:t>
            </w:r>
          </w:p>
        </w:tc>
        <w:tc>
          <w:tcPr>
            <w:tcW w:w="1764" w:type="dxa"/>
            <w:tcBorders>
              <w:top w:val="single" w:sz="4" w:space="0" w:color="000000"/>
              <w:bottom w:val="single" w:sz="4" w:space="0" w:color="000000"/>
            </w:tcBorders>
          </w:tcPr>
          <w:p w14:paraId="1E488D92" w14:textId="77777777" w:rsidR="001A6799" w:rsidRPr="001A6799" w:rsidRDefault="001A6799" w:rsidP="00466472">
            <w:pPr>
              <w:pStyle w:val="MDPI31text"/>
              <w:ind w:left="34" w:firstLine="0"/>
              <w:jc w:val="center"/>
              <w:outlineLvl w:val="0"/>
              <w:rPr>
                <w:rFonts w:ascii="Times New Roman" w:hAnsi="Times New Roman"/>
                <w:b/>
                <w:sz w:val="22"/>
                <w:szCs w:val="22"/>
                <w:lang w:val="en-ID"/>
              </w:rPr>
            </w:pPr>
            <w:r w:rsidRPr="001A6799">
              <w:rPr>
                <w:rFonts w:ascii="Times New Roman" w:hAnsi="Times New Roman"/>
                <w:b/>
                <w:sz w:val="22"/>
                <w:szCs w:val="22"/>
                <w:lang w:val="en-ID"/>
              </w:rPr>
              <w:t xml:space="preserve">Hasil </w:t>
            </w:r>
            <w:proofErr w:type="spellStart"/>
            <w:r w:rsidRPr="001A6799">
              <w:rPr>
                <w:rFonts w:ascii="Times New Roman" w:hAnsi="Times New Roman"/>
                <w:b/>
                <w:sz w:val="22"/>
                <w:szCs w:val="22"/>
                <w:lang w:val="en-ID"/>
              </w:rPr>
              <w:t>Analisis</w:t>
            </w:r>
            <w:proofErr w:type="spellEnd"/>
          </w:p>
        </w:tc>
        <w:tc>
          <w:tcPr>
            <w:tcW w:w="1576" w:type="dxa"/>
            <w:tcBorders>
              <w:top w:val="single" w:sz="4" w:space="0" w:color="000000"/>
              <w:bottom w:val="single" w:sz="4" w:space="0" w:color="000000"/>
            </w:tcBorders>
          </w:tcPr>
          <w:p w14:paraId="606BCD10" w14:textId="77777777" w:rsidR="001A6799" w:rsidRPr="001A6799" w:rsidRDefault="001A6799" w:rsidP="00466472">
            <w:pPr>
              <w:pStyle w:val="MDPI31text"/>
              <w:ind w:left="34" w:firstLine="0"/>
              <w:jc w:val="center"/>
              <w:outlineLvl w:val="0"/>
              <w:rPr>
                <w:rFonts w:ascii="Times New Roman" w:hAnsi="Times New Roman"/>
                <w:b/>
                <w:sz w:val="22"/>
                <w:szCs w:val="22"/>
                <w:lang w:val="en-ID"/>
              </w:rPr>
            </w:pPr>
            <w:proofErr w:type="spellStart"/>
            <w:r w:rsidRPr="001A6799">
              <w:rPr>
                <w:rFonts w:ascii="Times New Roman" w:hAnsi="Times New Roman"/>
                <w:b/>
                <w:sz w:val="22"/>
                <w:szCs w:val="22"/>
                <w:lang w:val="en-ID"/>
              </w:rPr>
              <w:t>Keterangan</w:t>
            </w:r>
            <w:proofErr w:type="spellEnd"/>
          </w:p>
        </w:tc>
      </w:tr>
      <w:tr w:rsidR="001A6799" w:rsidRPr="001A6799" w14:paraId="1FB4C1FE" w14:textId="77777777" w:rsidTr="00466472">
        <w:tc>
          <w:tcPr>
            <w:tcW w:w="578" w:type="dxa"/>
            <w:tcBorders>
              <w:top w:val="single" w:sz="4" w:space="0" w:color="000000"/>
              <w:bottom w:val="nil"/>
            </w:tcBorders>
          </w:tcPr>
          <w:p w14:paraId="7508E22B" w14:textId="77777777" w:rsidR="001A6799" w:rsidRPr="001A6799" w:rsidRDefault="001A6799" w:rsidP="00466472">
            <w:pPr>
              <w:pStyle w:val="MDPI31text"/>
              <w:ind w:left="34" w:firstLine="0"/>
              <w:outlineLvl w:val="0"/>
              <w:rPr>
                <w:rFonts w:ascii="Times New Roman" w:hAnsi="Times New Roman"/>
                <w:bCs/>
                <w:sz w:val="22"/>
                <w:szCs w:val="22"/>
                <w:lang w:val="en-ID"/>
              </w:rPr>
            </w:pPr>
            <w:r w:rsidRPr="001A6799">
              <w:rPr>
                <w:rFonts w:ascii="Times New Roman" w:hAnsi="Times New Roman"/>
                <w:bCs/>
                <w:sz w:val="22"/>
                <w:szCs w:val="22"/>
                <w:lang w:val="en-ID"/>
              </w:rPr>
              <w:t>1</w:t>
            </w:r>
          </w:p>
        </w:tc>
        <w:tc>
          <w:tcPr>
            <w:tcW w:w="3391" w:type="dxa"/>
            <w:tcBorders>
              <w:top w:val="single" w:sz="4" w:space="0" w:color="000000"/>
              <w:bottom w:val="nil"/>
            </w:tcBorders>
          </w:tcPr>
          <w:p w14:paraId="70D97DF6" w14:textId="77777777" w:rsidR="001A6799" w:rsidRPr="001A6799" w:rsidRDefault="001A6799" w:rsidP="00466472">
            <w:pPr>
              <w:pStyle w:val="MDPI31text"/>
              <w:ind w:left="34" w:firstLine="0"/>
              <w:outlineLvl w:val="0"/>
              <w:rPr>
                <w:rFonts w:ascii="Times New Roman" w:hAnsi="Times New Roman"/>
                <w:bCs/>
                <w:sz w:val="22"/>
                <w:szCs w:val="22"/>
                <w:lang w:val="en-ID"/>
              </w:rPr>
            </w:pPr>
            <w:r w:rsidRPr="001A6799">
              <w:rPr>
                <w:rFonts w:ascii="Times New Roman" w:hAnsi="Times New Roman"/>
                <w:bCs/>
                <w:sz w:val="22"/>
                <w:szCs w:val="22"/>
                <w:lang w:val="en-ID"/>
              </w:rPr>
              <w:t>R-squared</w:t>
            </w:r>
          </w:p>
        </w:tc>
        <w:tc>
          <w:tcPr>
            <w:tcW w:w="2121" w:type="dxa"/>
            <w:tcBorders>
              <w:top w:val="single" w:sz="4" w:space="0" w:color="000000"/>
              <w:bottom w:val="nil"/>
            </w:tcBorders>
          </w:tcPr>
          <w:p w14:paraId="62C22766" w14:textId="2F8E58BD" w:rsidR="001A6799" w:rsidRPr="001A6799" w:rsidRDefault="00B17081" w:rsidP="00466472">
            <w:pPr>
              <w:pStyle w:val="MDPI31text"/>
              <w:ind w:left="34" w:firstLine="0"/>
              <w:outlineLvl w:val="0"/>
              <w:rPr>
                <w:rFonts w:ascii="Times New Roman" w:hAnsi="Times New Roman"/>
                <w:bCs/>
                <w:sz w:val="22"/>
                <w:szCs w:val="22"/>
                <w:lang w:val="en-ID"/>
              </w:rPr>
            </w:pPr>
            <w:r>
              <w:rPr>
                <w:rFonts w:ascii="Times New Roman" w:hAnsi="Times New Roman"/>
                <w:bCs/>
                <w:sz w:val="22"/>
                <w:szCs w:val="22"/>
                <w:lang w:val="en-ID"/>
              </w:rPr>
              <w:t>Strong</w:t>
            </w:r>
            <w:r w:rsidR="001A6799" w:rsidRPr="001A6799">
              <w:rPr>
                <w:rFonts w:ascii="Times New Roman" w:hAnsi="Times New Roman"/>
                <w:bCs/>
                <w:sz w:val="22"/>
                <w:szCs w:val="22"/>
                <w:lang w:val="en-ID"/>
              </w:rPr>
              <w:t xml:space="preserve"> &gt;= 0.67, Moderat</w:t>
            </w:r>
            <w:r>
              <w:rPr>
                <w:rFonts w:ascii="Times New Roman" w:hAnsi="Times New Roman"/>
                <w:bCs/>
                <w:sz w:val="22"/>
                <w:szCs w:val="22"/>
                <w:lang w:val="en-ID"/>
              </w:rPr>
              <w:t>e</w:t>
            </w:r>
            <w:r w:rsidR="001A6799" w:rsidRPr="001A6799">
              <w:rPr>
                <w:rFonts w:ascii="Times New Roman" w:hAnsi="Times New Roman"/>
                <w:bCs/>
                <w:sz w:val="22"/>
                <w:szCs w:val="22"/>
                <w:lang w:val="en-ID"/>
              </w:rPr>
              <w:t xml:space="preserve"> &gt;=0.</w:t>
            </w:r>
            <w:proofErr w:type="gramStart"/>
            <w:r w:rsidR="001A6799" w:rsidRPr="001A6799">
              <w:rPr>
                <w:rFonts w:ascii="Times New Roman" w:hAnsi="Times New Roman"/>
                <w:bCs/>
                <w:sz w:val="22"/>
                <w:szCs w:val="22"/>
                <w:lang w:val="en-ID"/>
              </w:rPr>
              <w:t xml:space="preserve">33  </w:t>
            </w:r>
            <w:r>
              <w:rPr>
                <w:rFonts w:ascii="Times New Roman" w:hAnsi="Times New Roman"/>
                <w:bCs/>
                <w:sz w:val="22"/>
                <w:szCs w:val="22"/>
                <w:lang w:val="en-ID"/>
              </w:rPr>
              <w:t>Weak</w:t>
            </w:r>
            <w:proofErr w:type="gramEnd"/>
            <w:r w:rsidR="001A6799" w:rsidRPr="001A6799">
              <w:rPr>
                <w:rFonts w:ascii="Times New Roman" w:hAnsi="Times New Roman"/>
                <w:bCs/>
                <w:sz w:val="22"/>
                <w:szCs w:val="22"/>
                <w:lang w:val="en-ID"/>
              </w:rPr>
              <w:t xml:space="preserve">&gt;= 0.19 </w:t>
            </w:r>
          </w:p>
        </w:tc>
        <w:tc>
          <w:tcPr>
            <w:tcW w:w="1764" w:type="dxa"/>
            <w:tcBorders>
              <w:top w:val="single" w:sz="4" w:space="0" w:color="000000"/>
              <w:bottom w:val="nil"/>
            </w:tcBorders>
          </w:tcPr>
          <w:p w14:paraId="4D6E5696" w14:textId="55CA6322" w:rsidR="001A6799" w:rsidRPr="001A6799" w:rsidRDefault="001A6799" w:rsidP="00466472">
            <w:pPr>
              <w:pStyle w:val="MDPI31text"/>
              <w:ind w:left="34" w:firstLine="0"/>
              <w:jc w:val="center"/>
              <w:outlineLvl w:val="0"/>
              <w:rPr>
                <w:rFonts w:ascii="Times New Roman" w:hAnsi="Times New Roman"/>
                <w:bCs/>
                <w:sz w:val="22"/>
                <w:szCs w:val="22"/>
                <w:lang w:val="en-ID"/>
              </w:rPr>
            </w:pPr>
            <w:r w:rsidRPr="001A6799">
              <w:rPr>
                <w:rFonts w:ascii="Times New Roman" w:hAnsi="Times New Roman"/>
                <w:bCs/>
                <w:sz w:val="22"/>
                <w:szCs w:val="22"/>
                <w:lang w:val="en-ID"/>
              </w:rPr>
              <w:t>0.</w:t>
            </w:r>
            <w:r w:rsidR="000B0139">
              <w:rPr>
                <w:rFonts w:ascii="Times New Roman" w:hAnsi="Times New Roman"/>
                <w:bCs/>
                <w:sz w:val="22"/>
                <w:szCs w:val="22"/>
                <w:lang w:val="en-ID"/>
              </w:rPr>
              <w:t>699</w:t>
            </w:r>
          </w:p>
        </w:tc>
        <w:tc>
          <w:tcPr>
            <w:tcW w:w="1576" w:type="dxa"/>
            <w:tcBorders>
              <w:top w:val="single" w:sz="4" w:space="0" w:color="000000"/>
              <w:bottom w:val="nil"/>
            </w:tcBorders>
          </w:tcPr>
          <w:p w14:paraId="1CFC8CDD" w14:textId="77777777" w:rsidR="001A6799" w:rsidRPr="001A6799" w:rsidRDefault="001A6799" w:rsidP="00466472">
            <w:pPr>
              <w:pStyle w:val="MDPI31text"/>
              <w:ind w:left="34" w:firstLine="0"/>
              <w:jc w:val="center"/>
              <w:outlineLvl w:val="0"/>
              <w:rPr>
                <w:rFonts w:ascii="Times New Roman" w:hAnsi="Times New Roman"/>
                <w:bCs/>
                <w:sz w:val="22"/>
                <w:szCs w:val="22"/>
                <w:lang w:val="en-ID"/>
              </w:rPr>
            </w:pPr>
            <w:r w:rsidRPr="001A6799">
              <w:rPr>
                <w:rFonts w:ascii="Times New Roman" w:hAnsi="Times New Roman"/>
                <w:bCs/>
                <w:sz w:val="22"/>
                <w:szCs w:val="22"/>
                <w:lang w:val="en-ID"/>
              </w:rPr>
              <w:t>Kuat</w:t>
            </w:r>
          </w:p>
        </w:tc>
      </w:tr>
      <w:tr w:rsidR="00B17081" w:rsidRPr="001A6799" w14:paraId="0F2A29F0" w14:textId="77777777" w:rsidTr="00466472">
        <w:tc>
          <w:tcPr>
            <w:tcW w:w="578" w:type="dxa"/>
            <w:tcBorders>
              <w:top w:val="nil"/>
              <w:bottom w:val="nil"/>
            </w:tcBorders>
          </w:tcPr>
          <w:p w14:paraId="74830097" w14:textId="77777777" w:rsidR="00B17081" w:rsidRPr="001A6799" w:rsidRDefault="00B17081" w:rsidP="00B17081">
            <w:pPr>
              <w:pStyle w:val="MDPI31text"/>
              <w:ind w:left="34" w:firstLine="0"/>
              <w:outlineLvl w:val="0"/>
              <w:rPr>
                <w:rFonts w:ascii="Times New Roman" w:hAnsi="Times New Roman"/>
                <w:bCs/>
                <w:sz w:val="22"/>
                <w:szCs w:val="22"/>
                <w:lang w:val="en-ID"/>
              </w:rPr>
            </w:pPr>
            <w:r w:rsidRPr="001A6799">
              <w:rPr>
                <w:rFonts w:ascii="Times New Roman" w:hAnsi="Times New Roman"/>
                <w:bCs/>
                <w:sz w:val="22"/>
                <w:szCs w:val="22"/>
                <w:lang w:val="en-ID"/>
              </w:rPr>
              <w:t>2</w:t>
            </w:r>
          </w:p>
        </w:tc>
        <w:tc>
          <w:tcPr>
            <w:tcW w:w="3391" w:type="dxa"/>
            <w:tcBorders>
              <w:top w:val="nil"/>
              <w:bottom w:val="nil"/>
            </w:tcBorders>
          </w:tcPr>
          <w:p w14:paraId="60BAA075" w14:textId="77777777" w:rsidR="00B17081" w:rsidRPr="001A6799" w:rsidRDefault="00B17081" w:rsidP="00B17081">
            <w:pPr>
              <w:pStyle w:val="MDPI31text"/>
              <w:ind w:left="34" w:firstLine="0"/>
              <w:outlineLvl w:val="0"/>
              <w:rPr>
                <w:rFonts w:ascii="Times New Roman" w:hAnsi="Times New Roman"/>
                <w:bCs/>
                <w:sz w:val="22"/>
                <w:szCs w:val="22"/>
                <w:lang w:val="en-ID"/>
              </w:rPr>
            </w:pPr>
            <w:r w:rsidRPr="001A6799">
              <w:rPr>
                <w:rFonts w:ascii="Times New Roman" w:hAnsi="Times New Roman"/>
                <w:bCs/>
                <w:sz w:val="22"/>
                <w:szCs w:val="22"/>
                <w:lang w:val="en-ID"/>
              </w:rPr>
              <w:t>Adjusted R-squared</w:t>
            </w:r>
          </w:p>
        </w:tc>
        <w:tc>
          <w:tcPr>
            <w:tcW w:w="2121" w:type="dxa"/>
            <w:tcBorders>
              <w:top w:val="nil"/>
              <w:bottom w:val="nil"/>
            </w:tcBorders>
          </w:tcPr>
          <w:p w14:paraId="72AA8F3A" w14:textId="606E767A" w:rsidR="00B17081" w:rsidRPr="001A6799" w:rsidRDefault="00B17081" w:rsidP="00B17081">
            <w:pPr>
              <w:pStyle w:val="MDPI31text"/>
              <w:ind w:left="34" w:firstLine="0"/>
              <w:outlineLvl w:val="0"/>
              <w:rPr>
                <w:rFonts w:ascii="Times New Roman" w:hAnsi="Times New Roman"/>
                <w:bCs/>
                <w:sz w:val="22"/>
                <w:szCs w:val="22"/>
                <w:lang w:val="en-ID"/>
              </w:rPr>
            </w:pPr>
            <w:r>
              <w:rPr>
                <w:rFonts w:ascii="Times New Roman" w:hAnsi="Times New Roman"/>
                <w:bCs/>
                <w:sz w:val="22"/>
                <w:szCs w:val="22"/>
                <w:lang w:val="en-ID"/>
              </w:rPr>
              <w:t>Strong</w:t>
            </w:r>
            <w:r w:rsidRPr="001A6799">
              <w:rPr>
                <w:rFonts w:ascii="Times New Roman" w:hAnsi="Times New Roman"/>
                <w:bCs/>
                <w:sz w:val="22"/>
                <w:szCs w:val="22"/>
                <w:lang w:val="en-ID"/>
              </w:rPr>
              <w:t xml:space="preserve"> &gt;= 0.67, Moderat</w:t>
            </w:r>
            <w:r>
              <w:rPr>
                <w:rFonts w:ascii="Times New Roman" w:hAnsi="Times New Roman"/>
                <w:bCs/>
                <w:sz w:val="22"/>
                <w:szCs w:val="22"/>
                <w:lang w:val="en-ID"/>
              </w:rPr>
              <w:t>e</w:t>
            </w:r>
            <w:r w:rsidRPr="001A6799">
              <w:rPr>
                <w:rFonts w:ascii="Times New Roman" w:hAnsi="Times New Roman"/>
                <w:bCs/>
                <w:sz w:val="22"/>
                <w:szCs w:val="22"/>
                <w:lang w:val="en-ID"/>
              </w:rPr>
              <w:t xml:space="preserve"> &gt;=0.</w:t>
            </w:r>
            <w:proofErr w:type="gramStart"/>
            <w:r w:rsidRPr="001A6799">
              <w:rPr>
                <w:rFonts w:ascii="Times New Roman" w:hAnsi="Times New Roman"/>
                <w:bCs/>
                <w:sz w:val="22"/>
                <w:szCs w:val="22"/>
                <w:lang w:val="en-ID"/>
              </w:rPr>
              <w:t xml:space="preserve">33  </w:t>
            </w:r>
            <w:r>
              <w:rPr>
                <w:rFonts w:ascii="Times New Roman" w:hAnsi="Times New Roman"/>
                <w:bCs/>
                <w:sz w:val="22"/>
                <w:szCs w:val="22"/>
                <w:lang w:val="en-ID"/>
              </w:rPr>
              <w:t>Weak</w:t>
            </w:r>
            <w:proofErr w:type="gramEnd"/>
            <w:r w:rsidRPr="001A6799">
              <w:rPr>
                <w:rFonts w:ascii="Times New Roman" w:hAnsi="Times New Roman"/>
                <w:bCs/>
                <w:sz w:val="22"/>
                <w:szCs w:val="22"/>
                <w:lang w:val="en-ID"/>
              </w:rPr>
              <w:t xml:space="preserve">&gt;= 0.19 </w:t>
            </w:r>
          </w:p>
        </w:tc>
        <w:tc>
          <w:tcPr>
            <w:tcW w:w="1764" w:type="dxa"/>
            <w:tcBorders>
              <w:top w:val="nil"/>
              <w:bottom w:val="nil"/>
            </w:tcBorders>
          </w:tcPr>
          <w:p w14:paraId="1445A566" w14:textId="4DBA391E" w:rsidR="00B17081" w:rsidRPr="001A6799" w:rsidRDefault="00B17081" w:rsidP="00B17081">
            <w:pPr>
              <w:pStyle w:val="MDPI31text"/>
              <w:ind w:left="34" w:firstLine="0"/>
              <w:jc w:val="center"/>
              <w:outlineLvl w:val="0"/>
              <w:rPr>
                <w:rFonts w:ascii="Times New Roman" w:hAnsi="Times New Roman"/>
                <w:bCs/>
                <w:sz w:val="22"/>
                <w:szCs w:val="22"/>
                <w:lang w:val="en-ID"/>
              </w:rPr>
            </w:pPr>
            <w:r w:rsidRPr="001A6799">
              <w:rPr>
                <w:rFonts w:ascii="Times New Roman" w:hAnsi="Times New Roman"/>
                <w:bCs/>
                <w:sz w:val="22"/>
                <w:szCs w:val="22"/>
                <w:lang w:val="en-ID"/>
              </w:rPr>
              <w:t>0.</w:t>
            </w:r>
            <w:r>
              <w:rPr>
                <w:rFonts w:ascii="Times New Roman" w:hAnsi="Times New Roman"/>
                <w:bCs/>
                <w:sz w:val="22"/>
                <w:szCs w:val="22"/>
                <w:lang w:val="en-ID"/>
              </w:rPr>
              <w:t>672</w:t>
            </w:r>
          </w:p>
        </w:tc>
        <w:tc>
          <w:tcPr>
            <w:tcW w:w="1576" w:type="dxa"/>
            <w:tcBorders>
              <w:top w:val="nil"/>
              <w:bottom w:val="nil"/>
            </w:tcBorders>
          </w:tcPr>
          <w:p w14:paraId="4EE70150" w14:textId="77777777" w:rsidR="00B17081" w:rsidRPr="001A6799" w:rsidRDefault="00B17081" w:rsidP="00B17081">
            <w:pPr>
              <w:pStyle w:val="MDPI31text"/>
              <w:ind w:left="34" w:firstLine="0"/>
              <w:jc w:val="center"/>
              <w:outlineLvl w:val="0"/>
              <w:rPr>
                <w:rFonts w:ascii="Times New Roman" w:hAnsi="Times New Roman"/>
                <w:bCs/>
                <w:sz w:val="22"/>
                <w:szCs w:val="22"/>
                <w:lang w:val="en-ID"/>
              </w:rPr>
            </w:pPr>
            <w:r w:rsidRPr="001A6799">
              <w:rPr>
                <w:rFonts w:ascii="Times New Roman" w:hAnsi="Times New Roman"/>
                <w:bCs/>
                <w:sz w:val="22"/>
                <w:szCs w:val="22"/>
                <w:lang w:val="en-ID"/>
              </w:rPr>
              <w:t>Kuat</w:t>
            </w:r>
          </w:p>
        </w:tc>
      </w:tr>
      <w:tr w:rsidR="00B17081" w:rsidRPr="001A6799" w14:paraId="0A5EB502" w14:textId="77777777" w:rsidTr="00466472">
        <w:tc>
          <w:tcPr>
            <w:tcW w:w="578" w:type="dxa"/>
            <w:tcBorders>
              <w:top w:val="nil"/>
              <w:bottom w:val="nil"/>
            </w:tcBorders>
          </w:tcPr>
          <w:p w14:paraId="5F97A7CA" w14:textId="77777777" w:rsidR="00B17081" w:rsidRPr="001A6799" w:rsidRDefault="00B17081" w:rsidP="00B17081">
            <w:pPr>
              <w:pStyle w:val="MDPI31text"/>
              <w:ind w:left="34" w:firstLine="0"/>
              <w:outlineLvl w:val="0"/>
              <w:rPr>
                <w:rFonts w:ascii="Times New Roman" w:hAnsi="Times New Roman"/>
                <w:bCs/>
                <w:sz w:val="22"/>
                <w:szCs w:val="22"/>
                <w:lang w:val="en-ID"/>
              </w:rPr>
            </w:pPr>
            <w:r w:rsidRPr="001A6799">
              <w:rPr>
                <w:rFonts w:ascii="Times New Roman" w:hAnsi="Times New Roman"/>
                <w:bCs/>
                <w:sz w:val="22"/>
                <w:szCs w:val="22"/>
                <w:lang w:val="en-ID"/>
              </w:rPr>
              <w:t>3</w:t>
            </w:r>
          </w:p>
        </w:tc>
        <w:tc>
          <w:tcPr>
            <w:tcW w:w="3391" w:type="dxa"/>
            <w:tcBorders>
              <w:top w:val="nil"/>
              <w:bottom w:val="nil"/>
            </w:tcBorders>
          </w:tcPr>
          <w:p w14:paraId="580CD4C9" w14:textId="77777777" w:rsidR="00B17081" w:rsidRPr="001A6799" w:rsidRDefault="00B17081" w:rsidP="00B17081">
            <w:pPr>
              <w:pStyle w:val="MDPI31text"/>
              <w:ind w:left="34" w:firstLine="0"/>
              <w:outlineLvl w:val="0"/>
              <w:rPr>
                <w:rFonts w:ascii="Times New Roman" w:hAnsi="Times New Roman"/>
                <w:bCs/>
                <w:sz w:val="22"/>
                <w:szCs w:val="22"/>
                <w:lang w:val="en-ID"/>
              </w:rPr>
            </w:pPr>
            <w:r w:rsidRPr="001A6799">
              <w:rPr>
                <w:rFonts w:ascii="Times New Roman" w:hAnsi="Times New Roman"/>
                <w:bCs/>
                <w:sz w:val="22"/>
                <w:szCs w:val="22"/>
                <w:lang w:val="en-ID"/>
              </w:rPr>
              <w:t>Q-square predictive relevance</w:t>
            </w:r>
          </w:p>
        </w:tc>
        <w:tc>
          <w:tcPr>
            <w:tcW w:w="2121" w:type="dxa"/>
            <w:tcBorders>
              <w:top w:val="nil"/>
              <w:bottom w:val="nil"/>
            </w:tcBorders>
          </w:tcPr>
          <w:p w14:paraId="7F4C0C24" w14:textId="0B239696" w:rsidR="00B17081" w:rsidRPr="001A6799" w:rsidRDefault="00B17081" w:rsidP="00B17081">
            <w:pPr>
              <w:pStyle w:val="MDPI31text"/>
              <w:ind w:left="34" w:firstLine="0"/>
              <w:outlineLvl w:val="0"/>
              <w:rPr>
                <w:rFonts w:ascii="Times New Roman" w:hAnsi="Times New Roman"/>
                <w:bCs/>
                <w:sz w:val="22"/>
                <w:szCs w:val="22"/>
                <w:lang w:val="en-ID"/>
              </w:rPr>
            </w:pPr>
            <w:r>
              <w:rPr>
                <w:rFonts w:ascii="Times New Roman" w:hAnsi="Times New Roman"/>
                <w:bCs/>
                <w:sz w:val="22"/>
                <w:szCs w:val="22"/>
                <w:lang w:val="en-ID"/>
              </w:rPr>
              <w:t>Low</w:t>
            </w:r>
            <w:r w:rsidRPr="001A6799">
              <w:rPr>
                <w:rFonts w:ascii="Times New Roman" w:hAnsi="Times New Roman"/>
                <w:bCs/>
                <w:sz w:val="22"/>
                <w:szCs w:val="22"/>
                <w:lang w:val="en-ID"/>
              </w:rPr>
              <w:t xml:space="preserve"> &gt;= 0.02; medium &gt;= 0.15; </w:t>
            </w:r>
            <w:r>
              <w:rPr>
                <w:rFonts w:ascii="Times New Roman" w:hAnsi="Times New Roman"/>
                <w:bCs/>
                <w:sz w:val="22"/>
                <w:szCs w:val="22"/>
                <w:lang w:val="en-ID"/>
              </w:rPr>
              <w:t>High</w:t>
            </w:r>
            <w:r w:rsidRPr="001A6799">
              <w:rPr>
                <w:rFonts w:ascii="Times New Roman" w:hAnsi="Times New Roman"/>
                <w:bCs/>
                <w:sz w:val="22"/>
                <w:szCs w:val="22"/>
                <w:lang w:val="en-ID"/>
              </w:rPr>
              <w:t xml:space="preserve"> &gt;= 0.35</w:t>
            </w:r>
          </w:p>
        </w:tc>
        <w:tc>
          <w:tcPr>
            <w:tcW w:w="1764" w:type="dxa"/>
            <w:tcBorders>
              <w:top w:val="nil"/>
              <w:bottom w:val="nil"/>
            </w:tcBorders>
          </w:tcPr>
          <w:p w14:paraId="237ABB37" w14:textId="047D8A07" w:rsidR="00B17081" w:rsidRPr="001A6799" w:rsidRDefault="00B17081" w:rsidP="00B17081">
            <w:pPr>
              <w:pStyle w:val="MDPI31text"/>
              <w:ind w:left="34" w:firstLine="0"/>
              <w:jc w:val="center"/>
              <w:outlineLvl w:val="0"/>
              <w:rPr>
                <w:rFonts w:ascii="Times New Roman" w:hAnsi="Times New Roman"/>
                <w:bCs/>
                <w:sz w:val="22"/>
                <w:szCs w:val="22"/>
                <w:lang w:val="en-ID"/>
              </w:rPr>
            </w:pPr>
            <w:r w:rsidRPr="001A6799">
              <w:rPr>
                <w:rFonts w:ascii="Times New Roman" w:hAnsi="Times New Roman"/>
                <w:bCs/>
                <w:sz w:val="22"/>
                <w:szCs w:val="22"/>
                <w:lang w:val="en-ID"/>
              </w:rPr>
              <w:t>0.</w:t>
            </w:r>
            <w:r>
              <w:rPr>
                <w:rFonts w:ascii="Times New Roman" w:hAnsi="Times New Roman"/>
                <w:bCs/>
                <w:sz w:val="22"/>
                <w:szCs w:val="22"/>
                <w:lang w:val="en-ID"/>
              </w:rPr>
              <w:t>502</w:t>
            </w:r>
          </w:p>
        </w:tc>
        <w:tc>
          <w:tcPr>
            <w:tcW w:w="1576" w:type="dxa"/>
            <w:tcBorders>
              <w:top w:val="nil"/>
              <w:bottom w:val="nil"/>
            </w:tcBorders>
          </w:tcPr>
          <w:p w14:paraId="366CE374" w14:textId="78EB3643" w:rsidR="00B17081" w:rsidRPr="001A6799" w:rsidRDefault="00B17081" w:rsidP="00B17081">
            <w:pPr>
              <w:pStyle w:val="MDPI31text"/>
              <w:ind w:left="34" w:firstLine="0"/>
              <w:jc w:val="center"/>
              <w:outlineLvl w:val="0"/>
              <w:rPr>
                <w:rFonts w:ascii="Times New Roman" w:hAnsi="Times New Roman"/>
                <w:bCs/>
                <w:sz w:val="22"/>
                <w:szCs w:val="22"/>
                <w:lang w:val="en-ID"/>
              </w:rPr>
            </w:pPr>
            <w:r>
              <w:rPr>
                <w:rFonts w:ascii="Times New Roman" w:hAnsi="Times New Roman"/>
                <w:bCs/>
                <w:sz w:val="22"/>
                <w:szCs w:val="22"/>
                <w:lang w:val="en-ID"/>
              </w:rPr>
              <w:t>High</w:t>
            </w:r>
          </w:p>
        </w:tc>
      </w:tr>
      <w:tr w:rsidR="00B17081" w:rsidRPr="001A6799" w14:paraId="0A5C20D2" w14:textId="77777777" w:rsidTr="00466472">
        <w:tc>
          <w:tcPr>
            <w:tcW w:w="578" w:type="dxa"/>
            <w:tcBorders>
              <w:top w:val="nil"/>
            </w:tcBorders>
          </w:tcPr>
          <w:p w14:paraId="6E52B55C" w14:textId="77777777" w:rsidR="00B17081" w:rsidRPr="001A6799" w:rsidRDefault="00B17081" w:rsidP="00B17081">
            <w:pPr>
              <w:pStyle w:val="MDPI31text"/>
              <w:ind w:left="34" w:firstLine="0"/>
              <w:outlineLvl w:val="0"/>
              <w:rPr>
                <w:rFonts w:ascii="Times New Roman" w:hAnsi="Times New Roman"/>
                <w:bCs/>
                <w:sz w:val="22"/>
                <w:szCs w:val="22"/>
                <w:lang w:val="en-ID"/>
              </w:rPr>
            </w:pPr>
            <w:r w:rsidRPr="001A6799">
              <w:rPr>
                <w:rFonts w:ascii="Times New Roman" w:hAnsi="Times New Roman"/>
                <w:bCs/>
                <w:sz w:val="22"/>
                <w:szCs w:val="22"/>
                <w:lang w:val="en-ID"/>
              </w:rPr>
              <w:t>4</w:t>
            </w:r>
          </w:p>
        </w:tc>
        <w:tc>
          <w:tcPr>
            <w:tcW w:w="3391" w:type="dxa"/>
            <w:tcBorders>
              <w:top w:val="nil"/>
            </w:tcBorders>
          </w:tcPr>
          <w:p w14:paraId="76048DFE" w14:textId="77777777" w:rsidR="00B17081" w:rsidRPr="001A6799" w:rsidRDefault="00B17081" w:rsidP="00B17081">
            <w:pPr>
              <w:pStyle w:val="MDPI31text"/>
              <w:ind w:left="34" w:firstLine="0"/>
              <w:outlineLvl w:val="0"/>
              <w:rPr>
                <w:rFonts w:ascii="Times New Roman" w:hAnsi="Times New Roman"/>
                <w:bCs/>
                <w:sz w:val="22"/>
                <w:szCs w:val="22"/>
                <w:lang w:val="en-ID"/>
              </w:rPr>
            </w:pPr>
            <w:r w:rsidRPr="001A6799">
              <w:rPr>
                <w:rFonts w:ascii="Times New Roman" w:hAnsi="Times New Roman"/>
                <w:bCs/>
                <w:sz w:val="22"/>
                <w:szCs w:val="22"/>
                <w:lang w:val="en-ID"/>
              </w:rPr>
              <w:t>Average path coefficient (APC)</w:t>
            </w:r>
          </w:p>
        </w:tc>
        <w:tc>
          <w:tcPr>
            <w:tcW w:w="2121" w:type="dxa"/>
            <w:tcBorders>
              <w:top w:val="nil"/>
            </w:tcBorders>
          </w:tcPr>
          <w:p w14:paraId="27C847FB" w14:textId="77777777" w:rsidR="00B17081" w:rsidRPr="001A6799" w:rsidRDefault="00B17081" w:rsidP="00B17081">
            <w:pPr>
              <w:pStyle w:val="MDPI31text"/>
              <w:ind w:left="34" w:firstLine="0"/>
              <w:outlineLvl w:val="0"/>
              <w:rPr>
                <w:rFonts w:ascii="Times New Roman" w:hAnsi="Times New Roman"/>
                <w:bCs/>
                <w:sz w:val="22"/>
                <w:szCs w:val="22"/>
                <w:lang w:val="en-ID"/>
              </w:rPr>
            </w:pPr>
            <w:r w:rsidRPr="001A6799">
              <w:rPr>
                <w:rFonts w:ascii="Times New Roman" w:hAnsi="Times New Roman"/>
                <w:bCs/>
                <w:sz w:val="22"/>
                <w:szCs w:val="22"/>
                <w:lang w:val="en-ID"/>
              </w:rPr>
              <w:t>p &lt; 0.05</w:t>
            </w:r>
          </w:p>
        </w:tc>
        <w:tc>
          <w:tcPr>
            <w:tcW w:w="1764" w:type="dxa"/>
            <w:tcBorders>
              <w:top w:val="nil"/>
            </w:tcBorders>
          </w:tcPr>
          <w:p w14:paraId="497E21A7" w14:textId="6F559CBC" w:rsidR="00B17081" w:rsidRPr="001A6799" w:rsidRDefault="00B17081" w:rsidP="00B17081">
            <w:pPr>
              <w:pStyle w:val="MDPI31text"/>
              <w:ind w:left="34" w:firstLine="0"/>
              <w:jc w:val="center"/>
              <w:outlineLvl w:val="0"/>
              <w:rPr>
                <w:rFonts w:ascii="Times New Roman" w:hAnsi="Times New Roman"/>
                <w:bCs/>
                <w:sz w:val="22"/>
                <w:szCs w:val="22"/>
                <w:lang w:val="en-ID"/>
              </w:rPr>
            </w:pPr>
            <w:r w:rsidRPr="001A6799">
              <w:rPr>
                <w:rFonts w:ascii="Times New Roman" w:hAnsi="Times New Roman"/>
                <w:bCs/>
                <w:sz w:val="22"/>
                <w:szCs w:val="22"/>
                <w:lang w:val="en-ID"/>
              </w:rPr>
              <w:t>0.</w:t>
            </w:r>
            <w:r>
              <w:rPr>
                <w:rFonts w:ascii="Times New Roman" w:hAnsi="Times New Roman"/>
                <w:bCs/>
                <w:sz w:val="22"/>
                <w:szCs w:val="22"/>
                <w:lang w:val="en-ID"/>
              </w:rPr>
              <w:t>242</w:t>
            </w:r>
            <w:r w:rsidRPr="001A6799">
              <w:rPr>
                <w:rFonts w:ascii="Times New Roman" w:hAnsi="Times New Roman"/>
                <w:bCs/>
                <w:sz w:val="22"/>
                <w:szCs w:val="22"/>
                <w:lang w:val="en-ID"/>
              </w:rPr>
              <w:t>, P</w:t>
            </w:r>
            <w:r>
              <w:rPr>
                <w:rFonts w:ascii="Times New Roman" w:hAnsi="Times New Roman"/>
                <w:bCs/>
                <w:sz w:val="22"/>
                <w:szCs w:val="22"/>
                <w:lang w:val="en-ID"/>
              </w:rPr>
              <w:t>&lt;</w:t>
            </w:r>
            <w:r w:rsidRPr="001A6799">
              <w:rPr>
                <w:rFonts w:ascii="Times New Roman" w:hAnsi="Times New Roman"/>
                <w:bCs/>
                <w:sz w:val="22"/>
                <w:szCs w:val="22"/>
                <w:lang w:val="en-ID"/>
              </w:rPr>
              <w:t>0.00</w:t>
            </w:r>
            <w:r>
              <w:rPr>
                <w:rFonts w:ascii="Times New Roman" w:hAnsi="Times New Roman"/>
                <w:bCs/>
                <w:sz w:val="22"/>
                <w:szCs w:val="22"/>
                <w:lang w:val="en-ID"/>
              </w:rPr>
              <w:t>1</w:t>
            </w:r>
          </w:p>
        </w:tc>
        <w:tc>
          <w:tcPr>
            <w:tcW w:w="1576" w:type="dxa"/>
            <w:tcBorders>
              <w:top w:val="nil"/>
            </w:tcBorders>
          </w:tcPr>
          <w:p w14:paraId="06DDE9B9" w14:textId="2D9C1676" w:rsidR="00B17081" w:rsidRPr="001A6799" w:rsidRDefault="00B17081" w:rsidP="00B17081">
            <w:pPr>
              <w:pStyle w:val="MDPI31text"/>
              <w:ind w:left="34" w:firstLine="0"/>
              <w:jc w:val="center"/>
              <w:outlineLvl w:val="0"/>
              <w:rPr>
                <w:rFonts w:ascii="Times New Roman" w:hAnsi="Times New Roman"/>
                <w:bCs/>
                <w:sz w:val="22"/>
                <w:szCs w:val="22"/>
                <w:lang w:val="en-ID"/>
              </w:rPr>
            </w:pPr>
            <w:r>
              <w:rPr>
                <w:rFonts w:ascii="Times New Roman" w:hAnsi="Times New Roman"/>
                <w:bCs/>
                <w:sz w:val="22"/>
                <w:szCs w:val="22"/>
                <w:lang w:val="en-ID"/>
              </w:rPr>
              <w:t>Accepted</w:t>
            </w:r>
          </w:p>
        </w:tc>
      </w:tr>
      <w:tr w:rsidR="00B17081" w:rsidRPr="001A6799" w14:paraId="3F799189" w14:textId="77777777" w:rsidTr="00466472">
        <w:tc>
          <w:tcPr>
            <w:tcW w:w="578" w:type="dxa"/>
          </w:tcPr>
          <w:p w14:paraId="0B63DE20" w14:textId="77777777" w:rsidR="00B17081" w:rsidRPr="001A6799" w:rsidRDefault="00B17081" w:rsidP="00B17081">
            <w:pPr>
              <w:pStyle w:val="MDPI31text"/>
              <w:ind w:left="34" w:firstLine="0"/>
              <w:outlineLvl w:val="0"/>
              <w:rPr>
                <w:rFonts w:ascii="Times New Roman" w:hAnsi="Times New Roman"/>
                <w:bCs/>
                <w:sz w:val="22"/>
                <w:szCs w:val="22"/>
                <w:lang w:val="en-ID"/>
              </w:rPr>
            </w:pPr>
            <w:r w:rsidRPr="001A6799">
              <w:rPr>
                <w:rFonts w:ascii="Times New Roman" w:hAnsi="Times New Roman"/>
                <w:bCs/>
                <w:sz w:val="22"/>
                <w:szCs w:val="22"/>
                <w:lang w:val="en-ID"/>
              </w:rPr>
              <w:t>5</w:t>
            </w:r>
          </w:p>
        </w:tc>
        <w:tc>
          <w:tcPr>
            <w:tcW w:w="3391" w:type="dxa"/>
          </w:tcPr>
          <w:p w14:paraId="114D3031" w14:textId="77777777" w:rsidR="00B17081" w:rsidRPr="001A6799" w:rsidRDefault="00B17081" w:rsidP="00B17081">
            <w:pPr>
              <w:pStyle w:val="MDPI31text"/>
              <w:ind w:left="34" w:firstLine="0"/>
              <w:outlineLvl w:val="0"/>
              <w:rPr>
                <w:rFonts w:ascii="Times New Roman" w:hAnsi="Times New Roman"/>
                <w:bCs/>
                <w:sz w:val="22"/>
                <w:szCs w:val="22"/>
                <w:lang w:val="en-ID"/>
              </w:rPr>
            </w:pPr>
            <w:r w:rsidRPr="001A6799">
              <w:rPr>
                <w:rFonts w:ascii="Times New Roman" w:hAnsi="Times New Roman"/>
                <w:bCs/>
                <w:sz w:val="22"/>
                <w:szCs w:val="22"/>
                <w:lang w:val="en-ID"/>
              </w:rPr>
              <w:t>Average R-squared (ARS)</w:t>
            </w:r>
          </w:p>
        </w:tc>
        <w:tc>
          <w:tcPr>
            <w:tcW w:w="2121" w:type="dxa"/>
          </w:tcPr>
          <w:p w14:paraId="593E94FA" w14:textId="77777777" w:rsidR="00B17081" w:rsidRPr="001A6799" w:rsidRDefault="00B17081" w:rsidP="00B17081">
            <w:pPr>
              <w:pStyle w:val="MDPI31text"/>
              <w:ind w:left="34" w:firstLine="0"/>
              <w:outlineLvl w:val="0"/>
              <w:rPr>
                <w:rFonts w:ascii="Times New Roman" w:hAnsi="Times New Roman"/>
                <w:bCs/>
                <w:sz w:val="22"/>
                <w:szCs w:val="22"/>
                <w:lang w:val="en-ID"/>
              </w:rPr>
            </w:pPr>
            <w:r w:rsidRPr="001A6799">
              <w:rPr>
                <w:rFonts w:ascii="Times New Roman" w:hAnsi="Times New Roman"/>
                <w:bCs/>
                <w:sz w:val="22"/>
                <w:szCs w:val="22"/>
                <w:lang w:val="en-ID"/>
              </w:rPr>
              <w:t>p &lt; 0.05</w:t>
            </w:r>
          </w:p>
        </w:tc>
        <w:tc>
          <w:tcPr>
            <w:tcW w:w="1764" w:type="dxa"/>
          </w:tcPr>
          <w:p w14:paraId="50E6181B" w14:textId="70D85ADB" w:rsidR="00B17081" w:rsidRPr="001A6799" w:rsidRDefault="00B17081" w:rsidP="00B17081">
            <w:pPr>
              <w:pStyle w:val="MDPI31text"/>
              <w:ind w:left="34" w:firstLine="0"/>
              <w:jc w:val="center"/>
              <w:outlineLvl w:val="0"/>
              <w:rPr>
                <w:rFonts w:ascii="Times New Roman" w:hAnsi="Times New Roman"/>
                <w:bCs/>
                <w:sz w:val="22"/>
                <w:szCs w:val="22"/>
                <w:lang w:val="en-ID"/>
              </w:rPr>
            </w:pPr>
            <w:r w:rsidRPr="001A6799">
              <w:rPr>
                <w:rFonts w:ascii="Times New Roman" w:hAnsi="Times New Roman"/>
                <w:bCs/>
                <w:sz w:val="22"/>
                <w:szCs w:val="22"/>
                <w:lang w:val="en-ID"/>
              </w:rPr>
              <w:t>0.</w:t>
            </w:r>
            <w:r>
              <w:rPr>
                <w:rFonts w:ascii="Times New Roman" w:hAnsi="Times New Roman"/>
                <w:bCs/>
                <w:sz w:val="22"/>
                <w:szCs w:val="22"/>
                <w:lang w:val="en-ID"/>
              </w:rPr>
              <w:t>556</w:t>
            </w:r>
            <w:r w:rsidRPr="001A6799">
              <w:rPr>
                <w:rFonts w:ascii="Times New Roman" w:hAnsi="Times New Roman"/>
                <w:bCs/>
                <w:sz w:val="22"/>
                <w:szCs w:val="22"/>
                <w:lang w:val="en-ID"/>
              </w:rPr>
              <w:t>, P&lt;0.001</w:t>
            </w:r>
          </w:p>
        </w:tc>
        <w:tc>
          <w:tcPr>
            <w:tcW w:w="1576" w:type="dxa"/>
          </w:tcPr>
          <w:p w14:paraId="2637A31F" w14:textId="718E52B1" w:rsidR="00B17081" w:rsidRPr="001A6799" w:rsidRDefault="00B17081" w:rsidP="00B17081">
            <w:pPr>
              <w:pStyle w:val="MDPI31text"/>
              <w:ind w:left="34" w:firstLine="0"/>
              <w:jc w:val="center"/>
              <w:outlineLvl w:val="0"/>
              <w:rPr>
                <w:rFonts w:ascii="Times New Roman" w:hAnsi="Times New Roman"/>
                <w:bCs/>
                <w:sz w:val="22"/>
                <w:szCs w:val="22"/>
                <w:lang w:val="en-ID"/>
              </w:rPr>
            </w:pPr>
            <w:r>
              <w:rPr>
                <w:rFonts w:ascii="Times New Roman" w:hAnsi="Times New Roman"/>
                <w:bCs/>
                <w:sz w:val="22"/>
                <w:szCs w:val="22"/>
                <w:lang w:val="en-ID"/>
              </w:rPr>
              <w:t>Accepted</w:t>
            </w:r>
          </w:p>
        </w:tc>
      </w:tr>
      <w:tr w:rsidR="00B17081" w:rsidRPr="001A6799" w14:paraId="769EA568" w14:textId="77777777" w:rsidTr="00466472">
        <w:tc>
          <w:tcPr>
            <w:tcW w:w="578" w:type="dxa"/>
          </w:tcPr>
          <w:p w14:paraId="35D1143B" w14:textId="77777777" w:rsidR="00B17081" w:rsidRPr="001A6799" w:rsidRDefault="00B17081" w:rsidP="00B17081">
            <w:pPr>
              <w:pStyle w:val="MDPI31text"/>
              <w:ind w:left="34" w:firstLine="0"/>
              <w:outlineLvl w:val="0"/>
              <w:rPr>
                <w:rFonts w:ascii="Times New Roman" w:hAnsi="Times New Roman"/>
                <w:bCs/>
                <w:sz w:val="22"/>
                <w:szCs w:val="22"/>
                <w:lang w:val="en-ID"/>
              </w:rPr>
            </w:pPr>
            <w:r w:rsidRPr="001A6799">
              <w:rPr>
                <w:rFonts w:ascii="Times New Roman" w:hAnsi="Times New Roman"/>
                <w:bCs/>
                <w:sz w:val="22"/>
                <w:szCs w:val="22"/>
                <w:lang w:val="en-ID"/>
              </w:rPr>
              <w:t>6</w:t>
            </w:r>
          </w:p>
        </w:tc>
        <w:tc>
          <w:tcPr>
            <w:tcW w:w="3391" w:type="dxa"/>
          </w:tcPr>
          <w:p w14:paraId="3101DEA5" w14:textId="77777777" w:rsidR="00B17081" w:rsidRPr="001A6799" w:rsidRDefault="00B17081" w:rsidP="00B17081">
            <w:pPr>
              <w:pStyle w:val="MDPI31text"/>
              <w:ind w:left="34" w:firstLine="0"/>
              <w:outlineLvl w:val="0"/>
              <w:rPr>
                <w:rFonts w:ascii="Times New Roman" w:hAnsi="Times New Roman"/>
                <w:bCs/>
                <w:sz w:val="22"/>
                <w:szCs w:val="22"/>
                <w:lang w:val="en-ID"/>
              </w:rPr>
            </w:pPr>
            <w:r w:rsidRPr="001A6799">
              <w:rPr>
                <w:rFonts w:ascii="Times New Roman" w:hAnsi="Times New Roman"/>
                <w:bCs/>
                <w:sz w:val="22"/>
                <w:szCs w:val="22"/>
                <w:lang w:val="en-ID"/>
              </w:rPr>
              <w:t>Average adjusted R-squared (AARS)</w:t>
            </w:r>
          </w:p>
        </w:tc>
        <w:tc>
          <w:tcPr>
            <w:tcW w:w="2121" w:type="dxa"/>
          </w:tcPr>
          <w:p w14:paraId="2FC73729" w14:textId="77777777" w:rsidR="00B17081" w:rsidRPr="001A6799" w:rsidRDefault="00B17081" w:rsidP="00B17081">
            <w:pPr>
              <w:pStyle w:val="MDPI31text"/>
              <w:ind w:left="34" w:firstLine="0"/>
              <w:outlineLvl w:val="0"/>
              <w:rPr>
                <w:rFonts w:ascii="Times New Roman" w:hAnsi="Times New Roman"/>
                <w:bCs/>
                <w:sz w:val="22"/>
                <w:szCs w:val="22"/>
                <w:lang w:val="en-ID"/>
              </w:rPr>
            </w:pPr>
            <w:r w:rsidRPr="001A6799">
              <w:rPr>
                <w:rFonts w:ascii="Times New Roman" w:hAnsi="Times New Roman"/>
                <w:bCs/>
                <w:sz w:val="22"/>
                <w:szCs w:val="22"/>
                <w:lang w:val="en-ID"/>
              </w:rPr>
              <w:t>p &lt; 0.05</w:t>
            </w:r>
          </w:p>
        </w:tc>
        <w:tc>
          <w:tcPr>
            <w:tcW w:w="1764" w:type="dxa"/>
          </w:tcPr>
          <w:p w14:paraId="089BE3DC" w14:textId="10E15114" w:rsidR="00B17081" w:rsidRPr="001A6799" w:rsidRDefault="00B17081" w:rsidP="00B17081">
            <w:pPr>
              <w:pStyle w:val="MDPI31text"/>
              <w:ind w:left="34" w:firstLine="0"/>
              <w:jc w:val="center"/>
              <w:outlineLvl w:val="0"/>
              <w:rPr>
                <w:rFonts w:ascii="Times New Roman" w:hAnsi="Times New Roman"/>
                <w:bCs/>
                <w:sz w:val="22"/>
                <w:szCs w:val="22"/>
                <w:lang w:val="en-ID"/>
              </w:rPr>
            </w:pPr>
            <w:r w:rsidRPr="001A6799">
              <w:rPr>
                <w:rFonts w:ascii="Times New Roman" w:hAnsi="Times New Roman"/>
                <w:bCs/>
                <w:sz w:val="22"/>
                <w:szCs w:val="22"/>
                <w:lang w:val="en-ID"/>
              </w:rPr>
              <w:t>0.</w:t>
            </w:r>
            <w:r>
              <w:rPr>
                <w:rFonts w:ascii="Times New Roman" w:hAnsi="Times New Roman"/>
                <w:bCs/>
                <w:sz w:val="22"/>
                <w:szCs w:val="22"/>
                <w:lang w:val="en-ID"/>
              </w:rPr>
              <w:t>556</w:t>
            </w:r>
            <w:r w:rsidRPr="001A6799">
              <w:rPr>
                <w:rFonts w:ascii="Times New Roman" w:hAnsi="Times New Roman"/>
                <w:bCs/>
                <w:sz w:val="22"/>
                <w:szCs w:val="22"/>
                <w:lang w:val="en-ID"/>
              </w:rPr>
              <w:t>, P&lt;0.001</w:t>
            </w:r>
          </w:p>
        </w:tc>
        <w:tc>
          <w:tcPr>
            <w:tcW w:w="1576" w:type="dxa"/>
          </w:tcPr>
          <w:p w14:paraId="5F8118BB" w14:textId="3F9F96EC" w:rsidR="00B17081" w:rsidRPr="001A6799" w:rsidRDefault="00B17081" w:rsidP="00B17081">
            <w:pPr>
              <w:pStyle w:val="MDPI31text"/>
              <w:ind w:left="34" w:firstLine="0"/>
              <w:jc w:val="center"/>
              <w:outlineLvl w:val="0"/>
              <w:rPr>
                <w:rFonts w:ascii="Times New Roman" w:hAnsi="Times New Roman"/>
                <w:bCs/>
                <w:sz w:val="22"/>
                <w:szCs w:val="22"/>
                <w:lang w:val="en-ID"/>
              </w:rPr>
            </w:pPr>
            <w:r>
              <w:rPr>
                <w:rFonts w:ascii="Times New Roman" w:hAnsi="Times New Roman"/>
                <w:bCs/>
                <w:sz w:val="22"/>
                <w:szCs w:val="22"/>
                <w:lang w:val="en-ID"/>
              </w:rPr>
              <w:t>Accepted</w:t>
            </w:r>
          </w:p>
        </w:tc>
      </w:tr>
      <w:tr w:rsidR="00B17081" w:rsidRPr="001A6799" w14:paraId="3F3F56B1" w14:textId="77777777" w:rsidTr="00466472">
        <w:tc>
          <w:tcPr>
            <w:tcW w:w="578" w:type="dxa"/>
          </w:tcPr>
          <w:p w14:paraId="3F3C8111" w14:textId="77777777" w:rsidR="00B17081" w:rsidRPr="001A6799" w:rsidRDefault="00B17081" w:rsidP="00B17081">
            <w:pPr>
              <w:pStyle w:val="MDPI31text"/>
              <w:ind w:left="34" w:firstLine="0"/>
              <w:outlineLvl w:val="0"/>
              <w:rPr>
                <w:rFonts w:ascii="Times New Roman" w:hAnsi="Times New Roman"/>
                <w:bCs/>
                <w:sz w:val="22"/>
                <w:szCs w:val="22"/>
                <w:lang w:val="en-ID"/>
              </w:rPr>
            </w:pPr>
            <w:r w:rsidRPr="001A6799">
              <w:rPr>
                <w:rFonts w:ascii="Times New Roman" w:hAnsi="Times New Roman"/>
                <w:bCs/>
                <w:sz w:val="22"/>
                <w:szCs w:val="22"/>
                <w:lang w:val="en-ID"/>
              </w:rPr>
              <w:t>7</w:t>
            </w:r>
          </w:p>
        </w:tc>
        <w:tc>
          <w:tcPr>
            <w:tcW w:w="3391" w:type="dxa"/>
          </w:tcPr>
          <w:p w14:paraId="0F302D70" w14:textId="77777777" w:rsidR="00B17081" w:rsidRPr="001A6799" w:rsidRDefault="00B17081" w:rsidP="00B17081">
            <w:pPr>
              <w:pStyle w:val="MDPI31text"/>
              <w:ind w:left="34" w:firstLine="0"/>
              <w:outlineLvl w:val="0"/>
              <w:rPr>
                <w:rFonts w:ascii="Times New Roman" w:hAnsi="Times New Roman"/>
                <w:bCs/>
                <w:sz w:val="22"/>
                <w:szCs w:val="22"/>
                <w:lang w:val="en-ID"/>
              </w:rPr>
            </w:pPr>
            <w:r w:rsidRPr="001A6799">
              <w:rPr>
                <w:rFonts w:ascii="Times New Roman" w:hAnsi="Times New Roman"/>
                <w:bCs/>
                <w:sz w:val="22"/>
                <w:szCs w:val="22"/>
                <w:lang w:val="en-ID"/>
              </w:rPr>
              <w:t>Average block VIF (AVIF)</w:t>
            </w:r>
          </w:p>
        </w:tc>
        <w:tc>
          <w:tcPr>
            <w:tcW w:w="2121" w:type="dxa"/>
          </w:tcPr>
          <w:p w14:paraId="464BE75F" w14:textId="7B7B3BB7" w:rsidR="00B17081" w:rsidRPr="001A6799" w:rsidRDefault="00B17081" w:rsidP="00B17081">
            <w:pPr>
              <w:pStyle w:val="MDPI31text"/>
              <w:ind w:left="34" w:firstLine="0"/>
              <w:outlineLvl w:val="0"/>
              <w:rPr>
                <w:rFonts w:ascii="Times New Roman" w:hAnsi="Times New Roman"/>
                <w:bCs/>
                <w:sz w:val="22"/>
                <w:szCs w:val="22"/>
                <w:lang w:val="en-ID"/>
              </w:rPr>
            </w:pPr>
            <w:r>
              <w:rPr>
                <w:rFonts w:ascii="Times New Roman" w:hAnsi="Times New Roman"/>
                <w:bCs/>
                <w:sz w:val="22"/>
                <w:szCs w:val="22"/>
                <w:lang w:val="en-ID"/>
              </w:rPr>
              <w:t>Accepted</w:t>
            </w:r>
            <w:r w:rsidRPr="001A6799">
              <w:rPr>
                <w:rFonts w:ascii="Times New Roman" w:hAnsi="Times New Roman"/>
                <w:bCs/>
                <w:sz w:val="22"/>
                <w:szCs w:val="22"/>
                <w:lang w:val="en-ID"/>
              </w:rPr>
              <w:t xml:space="preserve"> </w:t>
            </w:r>
            <w:r>
              <w:rPr>
                <w:rFonts w:ascii="Times New Roman" w:hAnsi="Times New Roman"/>
                <w:bCs/>
                <w:sz w:val="22"/>
                <w:szCs w:val="22"/>
                <w:lang w:val="en-ID"/>
              </w:rPr>
              <w:t>if</w:t>
            </w:r>
            <w:r w:rsidRPr="001A6799">
              <w:rPr>
                <w:rFonts w:ascii="Times New Roman" w:hAnsi="Times New Roman"/>
                <w:bCs/>
                <w:sz w:val="22"/>
                <w:szCs w:val="22"/>
                <w:lang w:val="en-ID"/>
              </w:rPr>
              <w:t xml:space="preserve"> &lt;= 5, ideal </w:t>
            </w:r>
            <w:r>
              <w:rPr>
                <w:rFonts w:ascii="Times New Roman" w:hAnsi="Times New Roman"/>
                <w:bCs/>
                <w:sz w:val="22"/>
                <w:szCs w:val="22"/>
                <w:lang w:val="en-ID"/>
              </w:rPr>
              <w:t>if</w:t>
            </w:r>
            <w:r w:rsidRPr="001A6799">
              <w:rPr>
                <w:rFonts w:ascii="Times New Roman" w:hAnsi="Times New Roman"/>
                <w:bCs/>
                <w:sz w:val="22"/>
                <w:szCs w:val="22"/>
                <w:lang w:val="en-ID"/>
              </w:rPr>
              <w:t xml:space="preserve"> &lt;= 3.3</w:t>
            </w:r>
          </w:p>
        </w:tc>
        <w:tc>
          <w:tcPr>
            <w:tcW w:w="1764" w:type="dxa"/>
          </w:tcPr>
          <w:p w14:paraId="68F7FE80" w14:textId="7694E365" w:rsidR="00B17081" w:rsidRPr="001A6799" w:rsidRDefault="00B17081" w:rsidP="00B17081">
            <w:pPr>
              <w:pStyle w:val="MDPI31text"/>
              <w:ind w:left="34" w:firstLine="0"/>
              <w:jc w:val="center"/>
              <w:outlineLvl w:val="0"/>
              <w:rPr>
                <w:rFonts w:ascii="Times New Roman" w:hAnsi="Times New Roman"/>
                <w:bCs/>
                <w:sz w:val="22"/>
                <w:szCs w:val="22"/>
                <w:lang w:val="en-ID"/>
              </w:rPr>
            </w:pPr>
            <w:r w:rsidRPr="001A6799">
              <w:rPr>
                <w:rFonts w:ascii="Times New Roman" w:hAnsi="Times New Roman"/>
                <w:bCs/>
                <w:sz w:val="22"/>
                <w:szCs w:val="22"/>
                <w:lang w:val="en-ID"/>
              </w:rPr>
              <w:t>2.</w:t>
            </w:r>
            <w:r>
              <w:rPr>
                <w:rFonts w:ascii="Times New Roman" w:hAnsi="Times New Roman"/>
                <w:bCs/>
                <w:sz w:val="22"/>
                <w:szCs w:val="22"/>
                <w:lang w:val="en-ID"/>
              </w:rPr>
              <w:t>778</w:t>
            </w:r>
          </w:p>
        </w:tc>
        <w:tc>
          <w:tcPr>
            <w:tcW w:w="1576" w:type="dxa"/>
          </w:tcPr>
          <w:p w14:paraId="0CEB7049" w14:textId="3207BFEA" w:rsidR="00B17081" w:rsidRPr="001A6799" w:rsidRDefault="00B17081" w:rsidP="00B17081">
            <w:pPr>
              <w:pStyle w:val="MDPI31text"/>
              <w:ind w:left="34" w:firstLine="0"/>
              <w:jc w:val="center"/>
              <w:outlineLvl w:val="0"/>
              <w:rPr>
                <w:rFonts w:ascii="Times New Roman" w:hAnsi="Times New Roman"/>
                <w:bCs/>
                <w:sz w:val="22"/>
                <w:szCs w:val="22"/>
                <w:lang w:val="en-ID"/>
              </w:rPr>
            </w:pPr>
            <w:r>
              <w:rPr>
                <w:rFonts w:ascii="Times New Roman" w:hAnsi="Times New Roman"/>
                <w:bCs/>
                <w:sz w:val="22"/>
                <w:szCs w:val="22"/>
                <w:lang w:val="en-ID"/>
              </w:rPr>
              <w:t>Accepted</w:t>
            </w:r>
          </w:p>
        </w:tc>
      </w:tr>
      <w:tr w:rsidR="00B17081" w:rsidRPr="001A6799" w14:paraId="76F3C1E8" w14:textId="77777777" w:rsidTr="00466472">
        <w:tc>
          <w:tcPr>
            <w:tcW w:w="578" w:type="dxa"/>
          </w:tcPr>
          <w:p w14:paraId="7BEDAAA6" w14:textId="77777777" w:rsidR="00B17081" w:rsidRPr="001A6799" w:rsidRDefault="00B17081" w:rsidP="00B17081">
            <w:pPr>
              <w:pStyle w:val="MDPI31text"/>
              <w:ind w:left="34" w:firstLine="0"/>
              <w:outlineLvl w:val="0"/>
              <w:rPr>
                <w:rFonts w:ascii="Times New Roman" w:hAnsi="Times New Roman"/>
                <w:bCs/>
                <w:sz w:val="22"/>
                <w:szCs w:val="22"/>
                <w:lang w:val="en-ID"/>
              </w:rPr>
            </w:pPr>
            <w:r w:rsidRPr="001A6799">
              <w:rPr>
                <w:rFonts w:ascii="Times New Roman" w:hAnsi="Times New Roman"/>
                <w:bCs/>
                <w:sz w:val="22"/>
                <w:szCs w:val="22"/>
                <w:lang w:val="en-ID"/>
              </w:rPr>
              <w:t>8</w:t>
            </w:r>
          </w:p>
        </w:tc>
        <w:tc>
          <w:tcPr>
            <w:tcW w:w="3391" w:type="dxa"/>
          </w:tcPr>
          <w:p w14:paraId="67B8A727" w14:textId="77777777" w:rsidR="00B17081" w:rsidRPr="001A6799" w:rsidRDefault="00B17081" w:rsidP="00B17081">
            <w:pPr>
              <w:pStyle w:val="MDPI31text"/>
              <w:ind w:left="34" w:firstLine="0"/>
              <w:outlineLvl w:val="0"/>
              <w:rPr>
                <w:rFonts w:ascii="Times New Roman" w:hAnsi="Times New Roman"/>
                <w:bCs/>
                <w:sz w:val="22"/>
                <w:szCs w:val="22"/>
                <w:lang w:val="en-ID"/>
              </w:rPr>
            </w:pPr>
            <w:r w:rsidRPr="001A6799">
              <w:rPr>
                <w:rFonts w:ascii="Times New Roman" w:hAnsi="Times New Roman"/>
                <w:bCs/>
                <w:sz w:val="22"/>
                <w:szCs w:val="22"/>
                <w:lang w:val="en-ID"/>
              </w:rPr>
              <w:t>Average full collinearity VIF (AFVIF)</w:t>
            </w:r>
          </w:p>
        </w:tc>
        <w:tc>
          <w:tcPr>
            <w:tcW w:w="2121" w:type="dxa"/>
          </w:tcPr>
          <w:p w14:paraId="31F15EF5" w14:textId="1B97BC87" w:rsidR="00B17081" w:rsidRPr="001A6799" w:rsidRDefault="00B17081" w:rsidP="00B17081">
            <w:pPr>
              <w:pStyle w:val="MDPI31text"/>
              <w:ind w:left="34" w:firstLine="0"/>
              <w:outlineLvl w:val="0"/>
              <w:rPr>
                <w:rFonts w:ascii="Times New Roman" w:hAnsi="Times New Roman"/>
                <w:bCs/>
                <w:sz w:val="22"/>
                <w:szCs w:val="22"/>
                <w:lang w:val="en-ID"/>
              </w:rPr>
            </w:pPr>
            <w:r>
              <w:rPr>
                <w:rFonts w:ascii="Times New Roman" w:hAnsi="Times New Roman"/>
                <w:bCs/>
                <w:sz w:val="22"/>
                <w:szCs w:val="22"/>
                <w:lang w:val="en-ID"/>
              </w:rPr>
              <w:t>Accepted</w:t>
            </w:r>
            <w:r w:rsidRPr="001A6799">
              <w:rPr>
                <w:rFonts w:ascii="Times New Roman" w:hAnsi="Times New Roman"/>
                <w:bCs/>
                <w:sz w:val="22"/>
                <w:szCs w:val="22"/>
                <w:lang w:val="en-ID"/>
              </w:rPr>
              <w:t xml:space="preserve"> </w:t>
            </w:r>
            <w:r>
              <w:rPr>
                <w:rFonts w:ascii="Times New Roman" w:hAnsi="Times New Roman"/>
                <w:bCs/>
                <w:sz w:val="22"/>
                <w:szCs w:val="22"/>
                <w:lang w:val="en-ID"/>
              </w:rPr>
              <w:t>if</w:t>
            </w:r>
            <w:r w:rsidRPr="001A6799">
              <w:rPr>
                <w:rFonts w:ascii="Times New Roman" w:hAnsi="Times New Roman"/>
                <w:bCs/>
                <w:sz w:val="22"/>
                <w:szCs w:val="22"/>
                <w:lang w:val="en-ID"/>
              </w:rPr>
              <w:t xml:space="preserve"> &lt;= 5, ideal </w:t>
            </w:r>
            <w:r>
              <w:rPr>
                <w:rFonts w:ascii="Times New Roman" w:hAnsi="Times New Roman"/>
                <w:bCs/>
                <w:sz w:val="22"/>
                <w:szCs w:val="22"/>
                <w:lang w:val="en-ID"/>
              </w:rPr>
              <w:t>if</w:t>
            </w:r>
            <w:r w:rsidRPr="001A6799">
              <w:rPr>
                <w:rFonts w:ascii="Times New Roman" w:hAnsi="Times New Roman"/>
                <w:bCs/>
                <w:sz w:val="22"/>
                <w:szCs w:val="22"/>
                <w:lang w:val="en-ID"/>
              </w:rPr>
              <w:t xml:space="preserve"> &lt;= 3.3</w:t>
            </w:r>
          </w:p>
        </w:tc>
        <w:tc>
          <w:tcPr>
            <w:tcW w:w="1764" w:type="dxa"/>
          </w:tcPr>
          <w:p w14:paraId="13D4A40A" w14:textId="5A534F78" w:rsidR="00B17081" w:rsidRPr="001A6799" w:rsidRDefault="00B17081" w:rsidP="00B17081">
            <w:pPr>
              <w:pStyle w:val="MDPI31text"/>
              <w:ind w:left="34" w:firstLine="0"/>
              <w:jc w:val="center"/>
              <w:outlineLvl w:val="0"/>
              <w:rPr>
                <w:rFonts w:ascii="Times New Roman" w:hAnsi="Times New Roman"/>
                <w:bCs/>
                <w:sz w:val="22"/>
                <w:szCs w:val="22"/>
                <w:lang w:val="en-ID"/>
              </w:rPr>
            </w:pPr>
            <w:r>
              <w:rPr>
                <w:rFonts w:ascii="Times New Roman" w:hAnsi="Times New Roman"/>
                <w:bCs/>
                <w:sz w:val="22"/>
                <w:szCs w:val="22"/>
                <w:lang w:val="en-ID"/>
              </w:rPr>
              <w:t>3</w:t>
            </w:r>
            <w:r w:rsidRPr="001A6799">
              <w:rPr>
                <w:rFonts w:ascii="Times New Roman" w:hAnsi="Times New Roman"/>
                <w:bCs/>
                <w:sz w:val="22"/>
                <w:szCs w:val="22"/>
                <w:lang w:val="en-ID"/>
              </w:rPr>
              <w:t>.</w:t>
            </w:r>
            <w:r>
              <w:rPr>
                <w:rFonts w:ascii="Times New Roman" w:hAnsi="Times New Roman"/>
                <w:bCs/>
                <w:sz w:val="22"/>
                <w:szCs w:val="22"/>
                <w:lang w:val="en-ID"/>
              </w:rPr>
              <w:t>114</w:t>
            </w:r>
          </w:p>
        </w:tc>
        <w:tc>
          <w:tcPr>
            <w:tcW w:w="1576" w:type="dxa"/>
          </w:tcPr>
          <w:p w14:paraId="5FA5CE9A" w14:textId="044A42E8" w:rsidR="00B17081" w:rsidRPr="001A6799" w:rsidRDefault="00B17081" w:rsidP="00B17081">
            <w:pPr>
              <w:pStyle w:val="MDPI31text"/>
              <w:ind w:left="34" w:firstLine="0"/>
              <w:jc w:val="center"/>
              <w:outlineLvl w:val="0"/>
              <w:rPr>
                <w:rFonts w:ascii="Times New Roman" w:hAnsi="Times New Roman"/>
                <w:bCs/>
                <w:sz w:val="22"/>
                <w:szCs w:val="22"/>
                <w:lang w:val="en-ID"/>
              </w:rPr>
            </w:pPr>
            <w:r>
              <w:rPr>
                <w:rFonts w:ascii="Times New Roman" w:hAnsi="Times New Roman"/>
                <w:bCs/>
                <w:sz w:val="22"/>
                <w:szCs w:val="22"/>
                <w:lang w:val="en-ID"/>
              </w:rPr>
              <w:t>Accepted</w:t>
            </w:r>
          </w:p>
        </w:tc>
      </w:tr>
      <w:tr w:rsidR="00B17081" w:rsidRPr="001A6799" w14:paraId="728AF563" w14:textId="77777777" w:rsidTr="00466472">
        <w:trPr>
          <w:trHeight w:val="861"/>
        </w:trPr>
        <w:tc>
          <w:tcPr>
            <w:tcW w:w="578" w:type="dxa"/>
          </w:tcPr>
          <w:p w14:paraId="0062EAEE" w14:textId="77777777" w:rsidR="00B17081" w:rsidRPr="001A6799" w:rsidRDefault="00B17081" w:rsidP="00B17081">
            <w:pPr>
              <w:pStyle w:val="MDPI31text"/>
              <w:ind w:left="34" w:firstLine="0"/>
              <w:outlineLvl w:val="0"/>
              <w:rPr>
                <w:rFonts w:ascii="Times New Roman" w:hAnsi="Times New Roman"/>
                <w:bCs/>
                <w:sz w:val="22"/>
                <w:szCs w:val="22"/>
                <w:lang w:val="en-ID"/>
              </w:rPr>
            </w:pPr>
            <w:r w:rsidRPr="001A6799">
              <w:rPr>
                <w:rFonts w:ascii="Times New Roman" w:hAnsi="Times New Roman"/>
                <w:bCs/>
                <w:sz w:val="22"/>
                <w:szCs w:val="22"/>
                <w:lang w:val="en-ID"/>
              </w:rPr>
              <w:t>9</w:t>
            </w:r>
          </w:p>
        </w:tc>
        <w:tc>
          <w:tcPr>
            <w:tcW w:w="3391" w:type="dxa"/>
          </w:tcPr>
          <w:p w14:paraId="6DDB537F" w14:textId="77777777" w:rsidR="00B17081" w:rsidRPr="001A6799" w:rsidRDefault="00B17081" w:rsidP="00B17081">
            <w:pPr>
              <w:pStyle w:val="MDPI31text"/>
              <w:ind w:left="34" w:firstLine="0"/>
              <w:outlineLvl w:val="0"/>
              <w:rPr>
                <w:rFonts w:ascii="Times New Roman" w:hAnsi="Times New Roman"/>
                <w:bCs/>
                <w:sz w:val="22"/>
                <w:szCs w:val="22"/>
                <w:lang w:val="en-ID"/>
              </w:rPr>
            </w:pPr>
            <w:proofErr w:type="spellStart"/>
            <w:r w:rsidRPr="001A6799">
              <w:rPr>
                <w:rFonts w:ascii="Times New Roman" w:hAnsi="Times New Roman"/>
                <w:bCs/>
                <w:sz w:val="22"/>
                <w:szCs w:val="22"/>
                <w:lang w:val="en-ID"/>
              </w:rPr>
              <w:t>Tenenhaus</w:t>
            </w:r>
            <w:proofErr w:type="spellEnd"/>
            <w:r w:rsidRPr="001A6799">
              <w:rPr>
                <w:rFonts w:ascii="Times New Roman" w:hAnsi="Times New Roman"/>
                <w:bCs/>
                <w:sz w:val="22"/>
                <w:szCs w:val="22"/>
                <w:lang w:val="en-ID"/>
              </w:rPr>
              <w:t xml:space="preserve"> </w:t>
            </w:r>
            <w:proofErr w:type="spellStart"/>
            <w:r w:rsidRPr="001A6799">
              <w:rPr>
                <w:rFonts w:ascii="Times New Roman" w:hAnsi="Times New Roman"/>
                <w:bCs/>
                <w:sz w:val="22"/>
                <w:szCs w:val="22"/>
                <w:lang w:val="en-ID"/>
              </w:rPr>
              <w:t>GoF</w:t>
            </w:r>
            <w:proofErr w:type="spellEnd"/>
            <w:r w:rsidRPr="001A6799">
              <w:rPr>
                <w:rFonts w:ascii="Times New Roman" w:hAnsi="Times New Roman"/>
                <w:bCs/>
                <w:sz w:val="22"/>
                <w:szCs w:val="22"/>
                <w:lang w:val="en-ID"/>
              </w:rPr>
              <w:t xml:space="preserve"> (</w:t>
            </w:r>
            <w:proofErr w:type="spellStart"/>
            <w:r w:rsidRPr="001A6799">
              <w:rPr>
                <w:rFonts w:ascii="Times New Roman" w:hAnsi="Times New Roman"/>
                <w:bCs/>
                <w:sz w:val="22"/>
                <w:szCs w:val="22"/>
                <w:lang w:val="en-ID"/>
              </w:rPr>
              <w:t>GoF</w:t>
            </w:r>
            <w:proofErr w:type="spellEnd"/>
            <w:r w:rsidRPr="001A6799">
              <w:rPr>
                <w:rFonts w:ascii="Times New Roman" w:hAnsi="Times New Roman"/>
                <w:bCs/>
                <w:sz w:val="22"/>
                <w:szCs w:val="22"/>
                <w:lang w:val="en-ID"/>
              </w:rPr>
              <w:t>)</w:t>
            </w:r>
          </w:p>
        </w:tc>
        <w:tc>
          <w:tcPr>
            <w:tcW w:w="2121" w:type="dxa"/>
          </w:tcPr>
          <w:p w14:paraId="121F2155" w14:textId="601D8BE7" w:rsidR="00B17081" w:rsidRPr="001A6799" w:rsidRDefault="00B17081" w:rsidP="00B17081">
            <w:pPr>
              <w:pStyle w:val="MDPI31text"/>
              <w:ind w:left="34" w:firstLine="0"/>
              <w:outlineLvl w:val="0"/>
              <w:rPr>
                <w:rFonts w:ascii="Times New Roman" w:hAnsi="Times New Roman"/>
                <w:bCs/>
                <w:sz w:val="22"/>
                <w:szCs w:val="22"/>
                <w:lang w:val="en-ID"/>
              </w:rPr>
            </w:pPr>
            <w:r>
              <w:rPr>
                <w:rFonts w:ascii="Times New Roman" w:hAnsi="Times New Roman"/>
                <w:bCs/>
                <w:sz w:val="22"/>
                <w:szCs w:val="22"/>
                <w:lang w:val="en-ID"/>
              </w:rPr>
              <w:t>Low</w:t>
            </w:r>
            <w:r w:rsidRPr="001A6799">
              <w:rPr>
                <w:rFonts w:ascii="Times New Roman" w:hAnsi="Times New Roman"/>
                <w:bCs/>
                <w:sz w:val="22"/>
                <w:szCs w:val="22"/>
                <w:lang w:val="en-ID"/>
              </w:rPr>
              <w:t xml:space="preserve"> &gt;= 0.1; medium &gt;= 0.25; </w:t>
            </w:r>
            <w:r>
              <w:rPr>
                <w:rFonts w:ascii="Times New Roman" w:hAnsi="Times New Roman"/>
                <w:bCs/>
                <w:sz w:val="22"/>
                <w:szCs w:val="22"/>
                <w:lang w:val="en-ID"/>
              </w:rPr>
              <w:t>High</w:t>
            </w:r>
            <w:r w:rsidRPr="001A6799">
              <w:rPr>
                <w:rFonts w:ascii="Times New Roman" w:hAnsi="Times New Roman"/>
                <w:bCs/>
                <w:sz w:val="22"/>
                <w:szCs w:val="22"/>
                <w:lang w:val="en-ID"/>
              </w:rPr>
              <w:t xml:space="preserve"> &gt;= 0.36</w:t>
            </w:r>
          </w:p>
        </w:tc>
        <w:tc>
          <w:tcPr>
            <w:tcW w:w="1764" w:type="dxa"/>
          </w:tcPr>
          <w:p w14:paraId="4F4E74D9" w14:textId="259BD36A" w:rsidR="00B17081" w:rsidRPr="001A6799" w:rsidRDefault="00B17081" w:rsidP="00B17081">
            <w:pPr>
              <w:pStyle w:val="MDPI31text"/>
              <w:ind w:left="34" w:firstLine="0"/>
              <w:jc w:val="center"/>
              <w:outlineLvl w:val="0"/>
              <w:rPr>
                <w:rFonts w:ascii="Times New Roman" w:hAnsi="Times New Roman"/>
                <w:bCs/>
                <w:sz w:val="22"/>
                <w:szCs w:val="22"/>
                <w:lang w:val="en-ID"/>
              </w:rPr>
            </w:pPr>
            <w:r w:rsidRPr="001A6799">
              <w:rPr>
                <w:rFonts w:ascii="Times New Roman" w:hAnsi="Times New Roman"/>
                <w:bCs/>
                <w:sz w:val="22"/>
                <w:szCs w:val="22"/>
                <w:lang w:val="en-ID"/>
              </w:rPr>
              <w:t>0.</w:t>
            </w:r>
            <w:r>
              <w:rPr>
                <w:rFonts w:ascii="Times New Roman" w:hAnsi="Times New Roman"/>
                <w:bCs/>
                <w:sz w:val="22"/>
                <w:szCs w:val="22"/>
                <w:lang w:val="en-ID"/>
              </w:rPr>
              <w:t>604</w:t>
            </w:r>
          </w:p>
        </w:tc>
        <w:tc>
          <w:tcPr>
            <w:tcW w:w="1576" w:type="dxa"/>
          </w:tcPr>
          <w:p w14:paraId="0FE580CD" w14:textId="77777777" w:rsidR="00B17081" w:rsidRPr="001A6799" w:rsidRDefault="00B17081" w:rsidP="00B17081">
            <w:pPr>
              <w:pStyle w:val="MDPI31text"/>
              <w:ind w:left="34" w:firstLine="0"/>
              <w:jc w:val="center"/>
              <w:outlineLvl w:val="0"/>
              <w:rPr>
                <w:rFonts w:ascii="Times New Roman" w:hAnsi="Times New Roman"/>
                <w:bCs/>
                <w:sz w:val="22"/>
                <w:szCs w:val="22"/>
                <w:lang w:val="en-ID"/>
              </w:rPr>
            </w:pPr>
            <w:r w:rsidRPr="001A6799">
              <w:rPr>
                <w:rFonts w:ascii="Times New Roman" w:hAnsi="Times New Roman"/>
                <w:bCs/>
                <w:sz w:val="22"/>
                <w:szCs w:val="22"/>
                <w:lang w:val="en-ID"/>
              </w:rPr>
              <w:t>Tinggi</w:t>
            </w:r>
          </w:p>
        </w:tc>
      </w:tr>
      <w:tr w:rsidR="00B17081" w:rsidRPr="001A6799" w14:paraId="088F1671" w14:textId="77777777" w:rsidTr="00466472">
        <w:tc>
          <w:tcPr>
            <w:tcW w:w="578" w:type="dxa"/>
          </w:tcPr>
          <w:p w14:paraId="57F4CAA7" w14:textId="77777777" w:rsidR="00B17081" w:rsidRPr="001A6799" w:rsidRDefault="00B17081" w:rsidP="00B17081">
            <w:pPr>
              <w:pStyle w:val="MDPI31text"/>
              <w:ind w:left="34" w:firstLine="0"/>
              <w:outlineLvl w:val="0"/>
              <w:rPr>
                <w:rFonts w:ascii="Times New Roman" w:hAnsi="Times New Roman"/>
                <w:bCs/>
                <w:sz w:val="22"/>
                <w:szCs w:val="22"/>
                <w:lang w:val="en-ID"/>
              </w:rPr>
            </w:pPr>
            <w:r w:rsidRPr="001A6799">
              <w:rPr>
                <w:rFonts w:ascii="Times New Roman" w:hAnsi="Times New Roman"/>
                <w:bCs/>
                <w:sz w:val="22"/>
                <w:szCs w:val="22"/>
                <w:lang w:val="en-ID"/>
              </w:rPr>
              <w:t>10</w:t>
            </w:r>
          </w:p>
        </w:tc>
        <w:tc>
          <w:tcPr>
            <w:tcW w:w="3391" w:type="dxa"/>
          </w:tcPr>
          <w:p w14:paraId="650F53E3" w14:textId="77777777" w:rsidR="00B17081" w:rsidRPr="001A6799" w:rsidRDefault="00B17081" w:rsidP="00B17081">
            <w:pPr>
              <w:pStyle w:val="MDPI31text"/>
              <w:ind w:left="34" w:firstLine="0"/>
              <w:outlineLvl w:val="0"/>
              <w:rPr>
                <w:rFonts w:ascii="Times New Roman" w:hAnsi="Times New Roman"/>
                <w:bCs/>
                <w:sz w:val="22"/>
                <w:szCs w:val="22"/>
                <w:lang w:val="en-ID"/>
              </w:rPr>
            </w:pPr>
            <w:r w:rsidRPr="001A6799">
              <w:rPr>
                <w:rFonts w:ascii="Times New Roman" w:hAnsi="Times New Roman"/>
                <w:bCs/>
                <w:sz w:val="22"/>
                <w:szCs w:val="22"/>
                <w:lang w:val="en-ID"/>
              </w:rPr>
              <w:t>Sympson's paradox ratio (SPR)</w:t>
            </w:r>
          </w:p>
        </w:tc>
        <w:tc>
          <w:tcPr>
            <w:tcW w:w="2121" w:type="dxa"/>
          </w:tcPr>
          <w:p w14:paraId="181228E6" w14:textId="4DD49528" w:rsidR="00B17081" w:rsidRPr="001A6799" w:rsidRDefault="00B17081" w:rsidP="00B17081">
            <w:pPr>
              <w:pStyle w:val="MDPI31text"/>
              <w:ind w:left="34" w:firstLine="0"/>
              <w:outlineLvl w:val="0"/>
              <w:rPr>
                <w:rFonts w:ascii="Times New Roman" w:hAnsi="Times New Roman"/>
                <w:bCs/>
                <w:sz w:val="22"/>
                <w:szCs w:val="22"/>
                <w:lang w:val="en-ID"/>
              </w:rPr>
            </w:pPr>
            <w:r w:rsidRPr="001A6799">
              <w:rPr>
                <w:rFonts w:ascii="Times New Roman" w:hAnsi="Times New Roman"/>
                <w:bCs/>
                <w:sz w:val="22"/>
                <w:szCs w:val="22"/>
                <w:lang w:val="en-ID"/>
              </w:rPr>
              <w:t xml:space="preserve">&gt;= 0.25, large &gt;= 0.36 </w:t>
            </w:r>
            <w:r>
              <w:rPr>
                <w:rFonts w:ascii="Times New Roman" w:hAnsi="Times New Roman"/>
                <w:bCs/>
                <w:sz w:val="22"/>
                <w:szCs w:val="22"/>
                <w:lang w:val="en-ID"/>
              </w:rPr>
              <w:t>Accepted</w:t>
            </w:r>
            <w:r w:rsidRPr="001A6799">
              <w:rPr>
                <w:rFonts w:ascii="Times New Roman" w:hAnsi="Times New Roman"/>
                <w:bCs/>
                <w:sz w:val="22"/>
                <w:szCs w:val="22"/>
                <w:lang w:val="en-ID"/>
              </w:rPr>
              <w:t xml:space="preserve"> </w:t>
            </w:r>
            <w:r>
              <w:rPr>
                <w:rFonts w:ascii="Times New Roman" w:hAnsi="Times New Roman"/>
                <w:bCs/>
                <w:sz w:val="22"/>
                <w:szCs w:val="22"/>
                <w:lang w:val="en-ID"/>
              </w:rPr>
              <w:t>if</w:t>
            </w:r>
            <w:r w:rsidRPr="001A6799">
              <w:rPr>
                <w:rFonts w:ascii="Times New Roman" w:hAnsi="Times New Roman"/>
                <w:bCs/>
                <w:sz w:val="22"/>
                <w:szCs w:val="22"/>
                <w:lang w:val="en-ID"/>
              </w:rPr>
              <w:t xml:space="preserve"> &gt;= 0.7, ideal </w:t>
            </w:r>
            <w:r>
              <w:rPr>
                <w:rFonts w:ascii="Times New Roman" w:hAnsi="Times New Roman"/>
                <w:bCs/>
                <w:sz w:val="22"/>
                <w:szCs w:val="22"/>
                <w:lang w:val="en-ID"/>
              </w:rPr>
              <w:t>if</w:t>
            </w:r>
            <w:r w:rsidRPr="001A6799">
              <w:rPr>
                <w:rFonts w:ascii="Times New Roman" w:hAnsi="Times New Roman"/>
                <w:bCs/>
                <w:sz w:val="22"/>
                <w:szCs w:val="22"/>
                <w:lang w:val="en-ID"/>
              </w:rPr>
              <w:t xml:space="preserve"> = 1</w:t>
            </w:r>
          </w:p>
        </w:tc>
        <w:tc>
          <w:tcPr>
            <w:tcW w:w="1764" w:type="dxa"/>
          </w:tcPr>
          <w:p w14:paraId="0BB7B595" w14:textId="6859846E" w:rsidR="00B17081" w:rsidRPr="001A6799" w:rsidRDefault="00B17081" w:rsidP="00B17081">
            <w:pPr>
              <w:pStyle w:val="MDPI31text"/>
              <w:ind w:left="34" w:firstLine="0"/>
              <w:jc w:val="center"/>
              <w:outlineLvl w:val="0"/>
              <w:rPr>
                <w:rFonts w:ascii="Times New Roman" w:hAnsi="Times New Roman"/>
                <w:bCs/>
                <w:sz w:val="22"/>
                <w:szCs w:val="22"/>
                <w:lang w:val="en-ID"/>
              </w:rPr>
            </w:pPr>
            <w:r w:rsidRPr="001A6799">
              <w:rPr>
                <w:rFonts w:ascii="Times New Roman" w:hAnsi="Times New Roman"/>
                <w:bCs/>
                <w:sz w:val="22"/>
                <w:szCs w:val="22"/>
                <w:lang w:val="en-ID"/>
              </w:rPr>
              <w:t>0.</w:t>
            </w:r>
            <w:r>
              <w:rPr>
                <w:rFonts w:ascii="Times New Roman" w:hAnsi="Times New Roman"/>
                <w:bCs/>
                <w:sz w:val="22"/>
                <w:szCs w:val="22"/>
                <w:lang w:val="en-ID"/>
              </w:rPr>
              <w:t>871</w:t>
            </w:r>
          </w:p>
        </w:tc>
        <w:tc>
          <w:tcPr>
            <w:tcW w:w="1576" w:type="dxa"/>
          </w:tcPr>
          <w:p w14:paraId="21BDC72F" w14:textId="4DF4233F" w:rsidR="00B17081" w:rsidRPr="001A6799" w:rsidRDefault="00B17081" w:rsidP="00B17081">
            <w:pPr>
              <w:pStyle w:val="MDPI31text"/>
              <w:ind w:left="34" w:firstLine="0"/>
              <w:jc w:val="center"/>
              <w:outlineLvl w:val="0"/>
              <w:rPr>
                <w:rFonts w:ascii="Times New Roman" w:hAnsi="Times New Roman"/>
                <w:bCs/>
                <w:sz w:val="22"/>
                <w:szCs w:val="22"/>
                <w:lang w:val="en-ID"/>
              </w:rPr>
            </w:pPr>
            <w:r>
              <w:rPr>
                <w:rFonts w:ascii="Times New Roman" w:hAnsi="Times New Roman"/>
                <w:bCs/>
                <w:sz w:val="22"/>
                <w:szCs w:val="22"/>
                <w:lang w:val="en-ID"/>
              </w:rPr>
              <w:t>Accepted</w:t>
            </w:r>
          </w:p>
        </w:tc>
      </w:tr>
      <w:tr w:rsidR="00B17081" w:rsidRPr="001A6799" w14:paraId="410BF1C9" w14:textId="77777777" w:rsidTr="00466472">
        <w:tc>
          <w:tcPr>
            <w:tcW w:w="578" w:type="dxa"/>
          </w:tcPr>
          <w:p w14:paraId="745CA1A6" w14:textId="77777777" w:rsidR="00B17081" w:rsidRPr="001A6799" w:rsidRDefault="00B17081" w:rsidP="00B17081">
            <w:pPr>
              <w:pStyle w:val="MDPI31text"/>
              <w:ind w:left="34" w:firstLine="0"/>
              <w:outlineLvl w:val="0"/>
              <w:rPr>
                <w:rFonts w:ascii="Times New Roman" w:hAnsi="Times New Roman"/>
                <w:bCs/>
                <w:sz w:val="22"/>
                <w:szCs w:val="22"/>
                <w:lang w:val="en-ID"/>
              </w:rPr>
            </w:pPr>
            <w:r w:rsidRPr="001A6799">
              <w:rPr>
                <w:rFonts w:ascii="Times New Roman" w:hAnsi="Times New Roman"/>
                <w:bCs/>
                <w:sz w:val="22"/>
                <w:szCs w:val="22"/>
                <w:lang w:val="en-ID"/>
              </w:rPr>
              <w:t>11</w:t>
            </w:r>
          </w:p>
        </w:tc>
        <w:tc>
          <w:tcPr>
            <w:tcW w:w="3391" w:type="dxa"/>
          </w:tcPr>
          <w:p w14:paraId="20B24AC7" w14:textId="77777777" w:rsidR="00B17081" w:rsidRPr="001A6799" w:rsidRDefault="00B17081" w:rsidP="00B17081">
            <w:pPr>
              <w:pStyle w:val="MDPI31text"/>
              <w:ind w:left="34" w:firstLine="0"/>
              <w:outlineLvl w:val="0"/>
              <w:rPr>
                <w:rFonts w:ascii="Times New Roman" w:hAnsi="Times New Roman"/>
                <w:bCs/>
                <w:sz w:val="22"/>
                <w:szCs w:val="22"/>
                <w:lang w:val="en-ID"/>
              </w:rPr>
            </w:pPr>
            <w:r w:rsidRPr="001A6799">
              <w:rPr>
                <w:rFonts w:ascii="Times New Roman" w:hAnsi="Times New Roman"/>
                <w:bCs/>
                <w:sz w:val="22"/>
                <w:szCs w:val="22"/>
                <w:lang w:val="en-ID"/>
              </w:rPr>
              <w:t>R-squared contribution ratio (RSCR)</w:t>
            </w:r>
          </w:p>
        </w:tc>
        <w:tc>
          <w:tcPr>
            <w:tcW w:w="2121" w:type="dxa"/>
          </w:tcPr>
          <w:p w14:paraId="72EB764D" w14:textId="23E3C36B" w:rsidR="00B17081" w:rsidRPr="001A6799" w:rsidRDefault="00B17081" w:rsidP="00B17081">
            <w:pPr>
              <w:pStyle w:val="MDPI31text"/>
              <w:ind w:left="34" w:firstLine="0"/>
              <w:outlineLvl w:val="0"/>
              <w:rPr>
                <w:rFonts w:ascii="Times New Roman" w:hAnsi="Times New Roman"/>
                <w:bCs/>
                <w:sz w:val="22"/>
                <w:szCs w:val="22"/>
                <w:lang w:val="en-ID"/>
              </w:rPr>
            </w:pPr>
            <w:r>
              <w:rPr>
                <w:rFonts w:ascii="Times New Roman" w:hAnsi="Times New Roman"/>
                <w:bCs/>
                <w:sz w:val="22"/>
                <w:szCs w:val="22"/>
                <w:lang w:val="en-ID"/>
              </w:rPr>
              <w:t>Accepted</w:t>
            </w:r>
            <w:r w:rsidRPr="001A6799">
              <w:rPr>
                <w:rFonts w:ascii="Times New Roman" w:hAnsi="Times New Roman"/>
                <w:bCs/>
                <w:sz w:val="22"/>
                <w:szCs w:val="22"/>
                <w:lang w:val="en-ID"/>
              </w:rPr>
              <w:t xml:space="preserve"> </w:t>
            </w:r>
            <w:r>
              <w:rPr>
                <w:rFonts w:ascii="Times New Roman" w:hAnsi="Times New Roman"/>
                <w:bCs/>
                <w:sz w:val="22"/>
                <w:szCs w:val="22"/>
                <w:lang w:val="en-ID"/>
              </w:rPr>
              <w:t>if</w:t>
            </w:r>
            <w:r w:rsidRPr="001A6799">
              <w:rPr>
                <w:rFonts w:ascii="Times New Roman" w:hAnsi="Times New Roman"/>
                <w:bCs/>
                <w:sz w:val="22"/>
                <w:szCs w:val="22"/>
                <w:lang w:val="en-ID"/>
              </w:rPr>
              <w:t xml:space="preserve"> &gt;= 0.9, ideal </w:t>
            </w:r>
            <w:r>
              <w:rPr>
                <w:rFonts w:ascii="Times New Roman" w:hAnsi="Times New Roman"/>
                <w:bCs/>
                <w:sz w:val="22"/>
                <w:szCs w:val="22"/>
                <w:lang w:val="en-ID"/>
              </w:rPr>
              <w:t>if</w:t>
            </w:r>
            <w:r w:rsidRPr="001A6799">
              <w:rPr>
                <w:rFonts w:ascii="Times New Roman" w:hAnsi="Times New Roman"/>
                <w:bCs/>
                <w:sz w:val="22"/>
                <w:szCs w:val="22"/>
                <w:lang w:val="en-ID"/>
              </w:rPr>
              <w:t xml:space="preserve"> = 1</w:t>
            </w:r>
          </w:p>
        </w:tc>
        <w:tc>
          <w:tcPr>
            <w:tcW w:w="1764" w:type="dxa"/>
          </w:tcPr>
          <w:p w14:paraId="4E266926" w14:textId="2AFC4A15" w:rsidR="00B17081" w:rsidRPr="001A6799" w:rsidRDefault="00B17081" w:rsidP="00B17081">
            <w:pPr>
              <w:pStyle w:val="MDPI31text"/>
              <w:ind w:left="34" w:firstLine="0"/>
              <w:jc w:val="center"/>
              <w:outlineLvl w:val="0"/>
              <w:rPr>
                <w:rFonts w:ascii="Times New Roman" w:hAnsi="Times New Roman"/>
                <w:bCs/>
                <w:sz w:val="22"/>
                <w:szCs w:val="22"/>
                <w:lang w:val="en-ID"/>
              </w:rPr>
            </w:pPr>
            <w:r w:rsidRPr="001A6799">
              <w:rPr>
                <w:rFonts w:ascii="Times New Roman" w:hAnsi="Times New Roman"/>
                <w:bCs/>
                <w:sz w:val="22"/>
                <w:szCs w:val="22"/>
                <w:lang w:val="en-ID"/>
              </w:rPr>
              <w:t>0.</w:t>
            </w:r>
            <w:r>
              <w:rPr>
                <w:rFonts w:ascii="Times New Roman" w:hAnsi="Times New Roman"/>
                <w:bCs/>
                <w:sz w:val="22"/>
                <w:szCs w:val="22"/>
                <w:lang w:val="en-ID"/>
              </w:rPr>
              <w:t>914</w:t>
            </w:r>
          </w:p>
        </w:tc>
        <w:tc>
          <w:tcPr>
            <w:tcW w:w="1576" w:type="dxa"/>
          </w:tcPr>
          <w:p w14:paraId="329CB657" w14:textId="3E702A27" w:rsidR="00B17081" w:rsidRPr="001A6799" w:rsidRDefault="00B17081" w:rsidP="00B17081">
            <w:pPr>
              <w:pStyle w:val="MDPI31text"/>
              <w:ind w:left="34" w:firstLine="0"/>
              <w:jc w:val="center"/>
              <w:outlineLvl w:val="0"/>
              <w:rPr>
                <w:rFonts w:ascii="Times New Roman" w:hAnsi="Times New Roman"/>
                <w:bCs/>
                <w:sz w:val="22"/>
                <w:szCs w:val="22"/>
                <w:lang w:val="en-ID"/>
              </w:rPr>
            </w:pPr>
            <w:r>
              <w:rPr>
                <w:rFonts w:ascii="Times New Roman" w:hAnsi="Times New Roman"/>
                <w:bCs/>
                <w:sz w:val="22"/>
                <w:szCs w:val="22"/>
                <w:lang w:val="en-ID"/>
              </w:rPr>
              <w:t>Accepted</w:t>
            </w:r>
          </w:p>
        </w:tc>
      </w:tr>
      <w:tr w:rsidR="00B17081" w:rsidRPr="001A6799" w14:paraId="141C0758" w14:textId="77777777" w:rsidTr="00466472">
        <w:tc>
          <w:tcPr>
            <w:tcW w:w="578" w:type="dxa"/>
          </w:tcPr>
          <w:p w14:paraId="02477F1E" w14:textId="77777777" w:rsidR="00B17081" w:rsidRPr="001A6799" w:rsidRDefault="00B17081" w:rsidP="00B17081">
            <w:pPr>
              <w:pStyle w:val="MDPI31text"/>
              <w:ind w:left="34" w:firstLine="0"/>
              <w:outlineLvl w:val="0"/>
              <w:rPr>
                <w:rFonts w:ascii="Times New Roman" w:hAnsi="Times New Roman"/>
                <w:bCs/>
                <w:sz w:val="22"/>
                <w:szCs w:val="22"/>
                <w:lang w:val="en-ID"/>
              </w:rPr>
            </w:pPr>
            <w:r w:rsidRPr="001A6799">
              <w:rPr>
                <w:rFonts w:ascii="Times New Roman" w:hAnsi="Times New Roman"/>
                <w:bCs/>
                <w:sz w:val="22"/>
                <w:szCs w:val="22"/>
                <w:lang w:val="en-ID"/>
              </w:rPr>
              <w:t>12</w:t>
            </w:r>
          </w:p>
        </w:tc>
        <w:tc>
          <w:tcPr>
            <w:tcW w:w="3391" w:type="dxa"/>
          </w:tcPr>
          <w:p w14:paraId="0BE4663D" w14:textId="77777777" w:rsidR="00B17081" w:rsidRPr="001A6799" w:rsidRDefault="00B17081" w:rsidP="00B17081">
            <w:pPr>
              <w:pStyle w:val="MDPI31text"/>
              <w:ind w:left="34" w:firstLine="0"/>
              <w:outlineLvl w:val="0"/>
              <w:rPr>
                <w:rFonts w:ascii="Times New Roman" w:hAnsi="Times New Roman"/>
                <w:bCs/>
                <w:sz w:val="22"/>
                <w:szCs w:val="22"/>
                <w:lang w:val="en-ID"/>
              </w:rPr>
            </w:pPr>
            <w:r w:rsidRPr="001A6799">
              <w:rPr>
                <w:rFonts w:ascii="Times New Roman" w:hAnsi="Times New Roman"/>
                <w:bCs/>
                <w:sz w:val="22"/>
                <w:szCs w:val="22"/>
                <w:lang w:val="en-ID"/>
              </w:rPr>
              <w:t>Statistical suppression ratio (SSR)</w:t>
            </w:r>
          </w:p>
        </w:tc>
        <w:tc>
          <w:tcPr>
            <w:tcW w:w="2121" w:type="dxa"/>
          </w:tcPr>
          <w:p w14:paraId="5432D873" w14:textId="0BAA9E95" w:rsidR="00B17081" w:rsidRPr="001A6799" w:rsidRDefault="00B17081" w:rsidP="00B17081">
            <w:pPr>
              <w:pStyle w:val="MDPI31text"/>
              <w:ind w:left="34" w:firstLine="0"/>
              <w:outlineLvl w:val="0"/>
              <w:rPr>
                <w:rFonts w:ascii="Times New Roman" w:hAnsi="Times New Roman"/>
                <w:bCs/>
                <w:sz w:val="22"/>
                <w:szCs w:val="22"/>
                <w:lang w:val="en-ID"/>
              </w:rPr>
            </w:pPr>
            <w:r>
              <w:rPr>
                <w:rFonts w:ascii="Times New Roman" w:hAnsi="Times New Roman"/>
                <w:bCs/>
                <w:sz w:val="22"/>
                <w:szCs w:val="22"/>
                <w:lang w:val="en-ID"/>
              </w:rPr>
              <w:t>Accepted</w:t>
            </w:r>
            <w:r w:rsidRPr="001A6799">
              <w:rPr>
                <w:rFonts w:ascii="Times New Roman" w:hAnsi="Times New Roman"/>
                <w:bCs/>
                <w:sz w:val="22"/>
                <w:szCs w:val="22"/>
                <w:lang w:val="en-ID"/>
              </w:rPr>
              <w:t xml:space="preserve"> </w:t>
            </w:r>
            <w:r>
              <w:rPr>
                <w:rFonts w:ascii="Times New Roman" w:hAnsi="Times New Roman"/>
                <w:bCs/>
                <w:sz w:val="22"/>
                <w:szCs w:val="22"/>
                <w:lang w:val="en-ID"/>
              </w:rPr>
              <w:t>if</w:t>
            </w:r>
            <w:r w:rsidRPr="001A6799">
              <w:rPr>
                <w:rFonts w:ascii="Times New Roman" w:hAnsi="Times New Roman"/>
                <w:bCs/>
                <w:sz w:val="22"/>
                <w:szCs w:val="22"/>
                <w:lang w:val="en-ID"/>
              </w:rPr>
              <w:t xml:space="preserve"> &gt;= 0.7</w:t>
            </w:r>
          </w:p>
        </w:tc>
        <w:tc>
          <w:tcPr>
            <w:tcW w:w="1764" w:type="dxa"/>
          </w:tcPr>
          <w:p w14:paraId="3DA69DA4" w14:textId="77777777" w:rsidR="00B17081" w:rsidRPr="001A6799" w:rsidRDefault="00B17081" w:rsidP="00B17081">
            <w:pPr>
              <w:pStyle w:val="MDPI31text"/>
              <w:ind w:left="34" w:firstLine="0"/>
              <w:jc w:val="center"/>
              <w:outlineLvl w:val="0"/>
              <w:rPr>
                <w:rFonts w:ascii="Times New Roman" w:hAnsi="Times New Roman"/>
                <w:bCs/>
                <w:sz w:val="22"/>
                <w:szCs w:val="22"/>
                <w:lang w:val="en-ID"/>
              </w:rPr>
            </w:pPr>
            <w:r w:rsidRPr="001A6799">
              <w:rPr>
                <w:rFonts w:ascii="Times New Roman" w:hAnsi="Times New Roman"/>
                <w:bCs/>
                <w:sz w:val="22"/>
                <w:szCs w:val="22"/>
                <w:lang w:val="en-ID"/>
              </w:rPr>
              <w:t>1.000</w:t>
            </w:r>
          </w:p>
        </w:tc>
        <w:tc>
          <w:tcPr>
            <w:tcW w:w="1576" w:type="dxa"/>
          </w:tcPr>
          <w:p w14:paraId="3BFA8062" w14:textId="1E5BE828" w:rsidR="00B17081" w:rsidRPr="001A6799" w:rsidRDefault="00B17081" w:rsidP="00B17081">
            <w:pPr>
              <w:pStyle w:val="MDPI31text"/>
              <w:ind w:left="34" w:firstLine="0"/>
              <w:jc w:val="center"/>
              <w:outlineLvl w:val="0"/>
              <w:rPr>
                <w:rFonts w:ascii="Times New Roman" w:hAnsi="Times New Roman"/>
                <w:bCs/>
                <w:sz w:val="22"/>
                <w:szCs w:val="22"/>
                <w:lang w:val="en-ID"/>
              </w:rPr>
            </w:pPr>
            <w:r>
              <w:rPr>
                <w:rFonts w:ascii="Times New Roman" w:hAnsi="Times New Roman"/>
                <w:bCs/>
                <w:sz w:val="22"/>
                <w:szCs w:val="22"/>
                <w:lang w:val="en-ID"/>
              </w:rPr>
              <w:t>Accepted</w:t>
            </w:r>
          </w:p>
        </w:tc>
      </w:tr>
      <w:tr w:rsidR="00B17081" w:rsidRPr="001A6799" w14:paraId="67ABBFF4" w14:textId="77777777" w:rsidTr="00466472">
        <w:tc>
          <w:tcPr>
            <w:tcW w:w="578" w:type="dxa"/>
          </w:tcPr>
          <w:p w14:paraId="12528959" w14:textId="77777777" w:rsidR="00B17081" w:rsidRPr="001A6799" w:rsidRDefault="00B17081" w:rsidP="00B17081">
            <w:pPr>
              <w:pStyle w:val="MDPI31text"/>
              <w:ind w:left="34" w:firstLine="0"/>
              <w:outlineLvl w:val="0"/>
              <w:rPr>
                <w:rFonts w:ascii="Times New Roman" w:hAnsi="Times New Roman"/>
                <w:bCs/>
                <w:sz w:val="22"/>
                <w:szCs w:val="22"/>
                <w:lang w:val="en-ID"/>
              </w:rPr>
            </w:pPr>
            <w:r w:rsidRPr="001A6799">
              <w:rPr>
                <w:rFonts w:ascii="Times New Roman" w:hAnsi="Times New Roman"/>
                <w:bCs/>
                <w:sz w:val="22"/>
                <w:szCs w:val="22"/>
                <w:lang w:val="en-ID"/>
              </w:rPr>
              <w:t>13</w:t>
            </w:r>
          </w:p>
        </w:tc>
        <w:tc>
          <w:tcPr>
            <w:tcW w:w="3391" w:type="dxa"/>
          </w:tcPr>
          <w:p w14:paraId="036BCEA9" w14:textId="77777777" w:rsidR="00B17081" w:rsidRPr="001A6799" w:rsidRDefault="00B17081" w:rsidP="00B17081">
            <w:pPr>
              <w:pStyle w:val="MDPI31text"/>
              <w:ind w:left="34" w:firstLine="0"/>
              <w:outlineLvl w:val="0"/>
              <w:rPr>
                <w:rFonts w:ascii="Times New Roman" w:hAnsi="Times New Roman"/>
                <w:bCs/>
                <w:sz w:val="22"/>
                <w:szCs w:val="22"/>
                <w:lang w:val="en-ID"/>
              </w:rPr>
            </w:pPr>
            <w:r w:rsidRPr="001A6799">
              <w:rPr>
                <w:rFonts w:ascii="Times New Roman" w:hAnsi="Times New Roman"/>
                <w:bCs/>
                <w:sz w:val="22"/>
                <w:szCs w:val="22"/>
                <w:lang w:val="en-ID"/>
              </w:rPr>
              <w:t>Nonlinear bivariate causality direction ratio (NLBCDR)</w:t>
            </w:r>
          </w:p>
        </w:tc>
        <w:tc>
          <w:tcPr>
            <w:tcW w:w="2121" w:type="dxa"/>
          </w:tcPr>
          <w:p w14:paraId="59E3ED21" w14:textId="2D834DF6" w:rsidR="00B17081" w:rsidRPr="001A6799" w:rsidRDefault="00B17081" w:rsidP="00B17081">
            <w:pPr>
              <w:pStyle w:val="MDPI31text"/>
              <w:ind w:left="34" w:firstLine="0"/>
              <w:outlineLvl w:val="0"/>
              <w:rPr>
                <w:rFonts w:ascii="Times New Roman" w:hAnsi="Times New Roman"/>
                <w:bCs/>
                <w:sz w:val="22"/>
                <w:szCs w:val="22"/>
                <w:lang w:val="en-ID"/>
              </w:rPr>
            </w:pPr>
            <w:r>
              <w:rPr>
                <w:rFonts w:ascii="Times New Roman" w:hAnsi="Times New Roman"/>
                <w:bCs/>
                <w:sz w:val="22"/>
                <w:szCs w:val="22"/>
                <w:lang w:val="en-ID"/>
              </w:rPr>
              <w:t>Accepted</w:t>
            </w:r>
            <w:r w:rsidRPr="001A6799">
              <w:rPr>
                <w:rFonts w:ascii="Times New Roman" w:hAnsi="Times New Roman"/>
                <w:bCs/>
                <w:sz w:val="22"/>
                <w:szCs w:val="22"/>
                <w:lang w:val="en-ID"/>
              </w:rPr>
              <w:t xml:space="preserve"> </w:t>
            </w:r>
            <w:r>
              <w:rPr>
                <w:rFonts w:ascii="Times New Roman" w:hAnsi="Times New Roman"/>
                <w:bCs/>
                <w:sz w:val="22"/>
                <w:szCs w:val="22"/>
                <w:lang w:val="en-ID"/>
              </w:rPr>
              <w:t>if</w:t>
            </w:r>
            <w:r w:rsidRPr="001A6799">
              <w:rPr>
                <w:rFonts w:ascii="Times New Roman" w:hAnsi="Times New Roman"/>
                <w:bCs/>
                <w:sz w:val="22"/>
                <w:szCs w:val="22"/>
                <w:lang w:val="en-ID"/>
              </w:rPr>
              <w:t xml:space="preserve"> &gt;= 0.7</w:t>
            </w:r>
          </w:p>
        </w:tc>
        <w:tc>
          <w:tcPr>
            <w:tcW w:w="1764" w:type="dxa"/>
          </w:tcPr>
          <w:p w14:paraId="180CEC9F" w14:textId="52A5BB25" w:rsidR="00B17081" w:rsidRPr="001A6799" w:rsidRDefault="00B17081" w:rsidP="00B17081">
            <w:pPr>
              <w:pStyle w:val="MDPI31text"/>
              <w:ind w:left="34" w:firstLine="0"/>
              <w:jc w:val="center"/>
              <w:outlineLvl w:val="0"/>
              <w:rPr>
                <w:rFonts w:ascii="Times New Roman" w:hAnsi="Times New Roman"/>
                <w:bCs/>
                <w:sz w:val="22"/>
                <w:szCs w:val="22"/>
                <w:lang w:val="en-ID"/>
              </w:rPr>
            </w:pPr>
            <w:r w:rsidRPr="001A6799">
              <w:rPr>
                <w:rFonts w:ascii="Times New Roman" w:hAnsi="Times New Roman"/>
                <w:bCs/>
                <w:sz w:val="22"/>
                <w:szCs w:val="22"/>
                <w:lang w:val="en-ID"/>
              </w:rPr>
              <w:t>0.</w:t>
            </w:r>
            <w:r>
              <w:rPr>
                <w:rFonts w:ascii="Times New Roman" w:hAnsi="Times New Roman"/>
                <w:bCs/>
                <w:sz w:val="22"/>
                <w:szCs w:val="22"/>
                <w:lang w:val="en-ID"/>
              </w:rPr>
              <w:t>914</w:t>
            </w:r>
          </w:p>
        </w:tc>
        <w:tc>
          <w:tcPr>
            <w:tcW w:w="1576" w:type="dxa"/>
          </w:tcPr>
          <w:p w14:paraId="42DE5D3D" w14:textId="6910AA78" w:rsidR="00B17081" w:rsidRPr="001A6799" w:rsidRDefault="00B17081" w:rsidP="00B17081">
            <w:pPr>
              <w:pStyle w:val="MDPI31text"/>
              <w:ind w:left="34" w:firstLine="0"/>
              <w:jc w:val="center"/>
              <w:outlineLvl w:val="0"/>
              <w:rPr>
                <w:rFonts w:ascii="Times New Roman" w:hAnsi="Times New Roman"/>
                <w:bCs/>
                <w:sz w:val="22"/>
                <w:szCs w:val="22"/>
                <w:lang w:val="en-ID"/>
              </w:rPr>
            </w:pPr>
            <w:r>
              <w:rPr>
                <w:rFonts w:ascii="Times New Roman" w:hAnsi="Times New Roman"/>
                <w:bCs/>
                <w:sz w:val="22"/>
                <w:szCs w:val="22"/>
                <w:lang w:val="en-ID"/>
              </w:rPr>
              <w:t>Accepted</w:t>
            </w:r>
          </w:p>
        </w:tc>
      </w:tr>
    </w:tbl>
    <w:p w14:paraId="42EFE8D4" w14:textId="77777777" w:rsidR="001A6799" w:rsidRPr="001A6799" w:rsidRDefault="001A6799" w:rsidP="001A6799">
      <w:pPr>
        <w:pStyle w:val="MDPI31text"/>
        <w:spacing w:after="60"/>
        <w:outlineLvl w:val="0"/>
        <w:rPr>
          <w:rFonts w:ascii="Times New Roman" w:hAnsi="Times New Roman"/>
          <w:bCs/>
          <w:sz w:val="22"/>
        </w:rPr>
      </w:pPr>
    </w:p>
    <w:p w14:paraId="5633987E" w14:textId="77777777" w:rsidR="00B17081" w:rsidRPr="00B17081" w:rsidRDefault="00B17081" w:rsidP="00B17081">
      <w:pPr>
        <w:pStyle w:val="E-JournalBody"/>
        <w:ind w:firstLine="709"/>
        <w:rPr>
          <w:szCs w:val="22"/>
        </w:rPr>
      </w:pPr>
      <w:r w:rsidRPr="00B17081">
        <w:rPr>
          <w:szCs w:val="22"/>
        </w:rPr>
        <w:t>After verifying that the measurement model has adequate convergent and discriminant validity, evaluations were conducted to test hypotheses. We focused on the model's ability to predict and explain the impacts of exogenous variables on the dependent endogenous variables. Several criteria were examined to ensure that the model fits adequately (GoF). Hair et al. (2019) recommend an R-squared value of at least 0.10 for the model to fit the data well. As a result, the endogenous variables of structural empowerment and innovative performance had R-squared values of 0.697 each, indicating that the proposed model fits the data.</w:t>
      </w:r>
    </w:p>
    <w:p w14:paraId="146DEF58" w14:textId="77777777" w:rsidR="00B17081" w:rsidRPr="00B17081" w:rsidRDefault="00B17081" w:rsidP="00B17081">
      <w:pPr>
        <w:pStyle w:val="E-JournalBody"/>
        <w:ind w:firstLine="709"/>
        <w:rPr>
          <w:szCs w:val="22"/>
        </w:rPr>
      </w:pPr>
    </w:p>
    <w:p w14:paraId="08C3EA28" w14:textId="5883C714" w:rsidR="001A6799" w:rsidRDefault="00B17081" w:rsidP="00B17081">
      <w:pPr>
        <w:pStyle w:val="E-JournalBody"/>
        <w:ind w:firstLine="709"/>
        <w:rPr>
          <w:szCs w:val="22"/>
        </w:rPr>
      </w:pPr>
      <w:r w:rsidRPr="00B17081">
        <w:rPr>
          <w:szCs w:val="22"/>
        </w:rPr>
        <w:t>Furthermore, the Stone-Geisser Q2 criteria showed values higher than zero, indicating predictive power that can be accepted from the proposed model (Henseler et al., 2015). Additionally, additional measures such as Average Path Coefficient (APC), Average R-squared (ARS), Average Adjusted R-squared (AARS), Average Block VIF (AVIF), Average Full Collinearity VIF (AFVIF), Tenenhaus GoF (GoF), Sympson's Paradox Ratio (SPR), R-squared Contribution Ratio (RSCR), Statistical Suppression Ratio (SSR), and Nonlinear Bivariate Causality Direction Ratio (NLBCDR) were consistent with Kock's recommendations (2020). Based on the inner model test, all indices were accepted and high. Therefore, hypothesis testing can proceed. The results of the hypothesis testing are as follows:</w:t>
      </w:r>
      <w:r w:rsidR="001A6799" w:rsidRPr="001A6799">
        <w:rPr>
          <w:szCs w:val="22"/>
        </w:rPr>
        <w:t xml:space="preserve"> </w:t>
      </w:r>
    </w:p>
    <w:p w14:paraId="6DEA3A65" w14:textId="77777777" w:rsidR="000B0139" w:rsidRPr="001A6799" w:rsidRDefault="000B0139" w:rsidP="000B0139">
      <w:pPr>
        <w:pStyle w:val="E-JournalBody"/>
        <w:ind w:firstLine="709"/>
        <w:rPr>
          <w:szCs w:val="22"/>
        </w:rPr>
      </w:pPr>
    </w:p>
    <w:p w14:paraId="5EFAAB8A" w14:textId="63F2BDB3" w:rsidR="001A6799" w:rsidRPr="001A6799" w:rsidRDefault="001A6799" w:rsidP="004979E4">
      <w:pPr>
        <w:spacing w:after="0"/>
        <w:jc w:val="center"/>
        <w:rPr>
          <w:rFonts w:ascii="Times New Roman" w:hAnsi="Times New Roman"/>
        </w:rPr>
      </w:pPr>
      <w:r w:rsidRPr="001A6799">
        <w:rPr>
          <w:rFonts w:ascii="Times New Roman" w:hAnsi="Times New Roman"/>
        </w:rPr>
        <w:t>Tabl</w:t>
      </w:r>
      <w:r w:rsidR="00B17081">
        <w:rPr>
          <w:rFonts w:ascii="Times New Roman" w:hAnsi="Times New Roman"/>
        </w:rPr>
        <w:t>e</w:t>
      </w:r>
      <w:r w:rsidRPr="001A6799">
        <w:rPr>
          <w:rFonts w:ascii="Times New Roman" w:hAnsi="Times New Roman"/>
        </w:rPr>
        <w:t xml:space="preserve"> 5. </w:t>
      </w:r>
      <w:r w:rsidR="004979E4">
        <w:rPr>
          <w:rFonts w:ascii="Times New Roman" w:hAnsi="Times New Roman"/>
        </w:rPr>
        <w:t xml:space="preserve"> </w:t>
      </w:r>
      <w:r w:rsidR="004979E4" w:rsidRPr="004979E4">
        <w:rPr>
          <w:rFonts w:ascii="Times New Roman" w:hAnsi="Times New Roman"/>
        </w:rPr>
        <w:t>Results of Hypothesis Testing</w:t>
      </w:r>
    </w:p>
    <w:tbl>
      <w:tblPr>
        <w:tblStyle w:val="TableGrid1"/>
        <w:tblW w:w="9325" w:type="dxa"/>
        <w:tblBorders>
          <w:top w:val="single" w:sz="4" w:space="0" w:color="000000"/>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1214"/>
        <w:gridCol w:w="4320"/>
        <w:gridCol w:w="1277"/>
        <w:gridCol w:w="1108"/>
        <w:gridCol w:w="1406"/>
      </w:tblGrid>
      <w:tr w:rsidR="001A6799" w:rsidRPr="001A6799" w14:paraId="4DDE8A6E" w14:textId="77777777" w:rsidTr="004979E4">
        <w:trPr>
          <w:trHeight w:val="282"/>
          <w:tblHeader/>
        </w:trPr>
        <w:tc>
          <w:tcPr>
            <w:tcW w:w="5534" w:type="dxa"/>
            <w:gridSpan w:val="2"/>
            <w:tcBorders>
              <w:top w:val="single" w:sz="4" w:space="0" w:color="000000"/>
              <w:bottom w:val="single" w:sz="4" w:space="0" w:color="000000"/>
            </w:tcBorders>
          </w:tcPr>
          <w:p w14:paraId="5193B103" w14:textId="5DB2871F" w:rsidR="001A6799" w:rsidRPr="001A6799" w:rsidRDefault="004979E4" w:rsidP="00466472">
            <w:pPr>
              <w:pStyle w:val="MDPI31text"/>
              <w:spacing w:line="240" w:lineRule="auto"/>
              <w:ind w:left="34" w:firstLine="0"/>
              <w:jc w:val="center"/>
              <w:outlineLvl w:val="0"/>
              <w:rPr>
                <w:rFonts w:ascii="Times New Roman" w:hAnsi="Times New Roman"/>
                <w:b/>
                <w:sz w:val="22"/>
                <w:szCs w:val="22"/>
                <w:lang w:val="en-ID"/>
              </w:rPr>
            </w:pPr>
            <w:r w:rsidRPr="004979E4">
              <w:rPr>
                <w:rFonts w:ascii="Times New Roman" w:hAnsi="Times New Roman"/>
                <w:b/>
                <w:sz w:val="22"/>
                <w:szCs w:val="22"/>
                <w:lang w:val="en-ID"/>
              </w:rPr>
              <w:t xml:space="preserve">Hypothesis </w:t>
            </w:r>
            <w:r w:rsidR="001A6799" w:rsidRPr="001A6799">
              <w:rPr>
                <w:rFonts w:ascii="Times New Roman" w:hAnsi="Times New Roman"/>
                <w:b/>
                <w:sz w:val="22"/>
                <w:szCs w:val="22"/>
                <w:lang w:val="en-ID"/>
              </w:rPr>
              <w:t>(</w:t>
            </w:r>
            <w:r w:rsidRPr="004979E4">
              <w:rPr>
                <w:rFonts w:ascii="Times New Roman" w:hAnsi="Times New Roman"/>
                <w:b/>
                <w:sz w:val="22"/>
                <w:szCs w:val="22"/>
                <w:lang w:val="en-ID"/>
              </w:rPr>
              <w:t>Direct Effects</w:t>
            </w:r>
            <w:r w:rsidR="001A6799" w:rsidRPr="001A6799">
              <w:rPr>
                <w:rFonts w:ascii="Times New Roman" w:hAnsi="Times New Roman"/>
                <w:b/>
                <w:sz w:val="22"/>
                <w:szCs w:val="22"/>
                <w:lang w:val="en-ID"/>
              </w:rPr>
              <w:t>)</w:t>
            </w:r>
          </w:p>
        </w:tc>
        <w:tc>
          <w:tcPr>
            <w:tcW w:w="1277" w:type="dxa"/>
            <w:tcBorders>
              <w:top w:val="single" w:sz="4" w:space="0" w:color="000000"/>
              <w:bottom w:val="single" w:sz="4" w:space="0" w:color="000000"/>
            </w:tcBorders>
          </w:tcPr>
          <w:p w14:paraId="29FA9ECD" w14:textId="2551A77C" w:rsidR="001A6799" w:rsidRPr="001A6799" w:rsidRDefault="004979E4" w:rsidP="00466472">
            <w:pPr>
              <w:pStyle w:val="MDPI31text"/>
              <w:spacing w:line="240" w:lineRule="auto"/>
              <w:ind w:left="34" w:firstLine="0"/>
              <w:jc w:val="center"/>
              <w:outlineLvl w:val="0"/>
              <w:rPr>
                <w:rFonts w:ascii="Times New Roman" w:hAnsi="Times New Roman"/>
                <w:b/>
                <w:sz w:val="22"/>
                <w:szCs w:val="22"/>
                <w:lang w:val="en-ID"/>
              </w:rPr>
            </w:pPr>
            <w:r w:rsidRPr="004979E4">
              <w:rPr>
                <w:rFonts w:ascii="Times New Roman" w:hAnsi="Times New Roman"/>
                <w:b/>
                <w:sz w:val="22"/>
                <w:szCs w:val="22"/>
                <w:lang w:val="en-ID"/>
              </w:rPr>
              <w:t>Coefficient</w:t>
            </w:r>
          </w:p>
        </w:tc>
        <w:tc>
          <w:tcPr>
            <w:tcW w:w="1108" w:type="dxa"/>
            <w:tcBorders>
              <w:top w:val="single" w:sz="4" w:space="0" w:color="000000"/>
              <w:bottom w:val="single" w:sz="4" w:space="0" w:color="000000"/>
            </w:tcBorders>
          </w:tcPr>
          <w:p w14:paraId="0EAAE8BB" w14:textId="54BD17CB" w:rsidR="001A6799" w:rsidRPr="001A6799" w:rsidRDefault="001A6799" w:rsidP="00466472">
            <w:pPr>
              <w:pStyle w:val="MDPI31text"/>
              <w:spacing w:line="240" w:lineRule="auto"/>
              <w:ind w:left="34" w:firstLine="0"/>
              <w:jc w:val="center"/>
              <w:outlineLvl w:val="0"/>
              <w:rPr>
                <w:rFonts w:ascii="Times New Roman" w:hAnsi="Times New Roman"/>
                <w:b/>
                <w:sz w:val="22"/>
                <w:szCs w:val="22"/>
                <w:lang w:val="en-ID"/>
              </w:rPr>
            </w:pPr>
            <w:r w:rsidRPr="001A6799">
              <w:rPr>
                <w:rFonts w:ascii="Times New Roman" w:hAnsi="Times New Roman"/>
                <w:b/>
                <w:sz w:val="22"/>
                <w:szCs w:val="22"/>
                <w:lang w:val="en-ID"/>
              </w:rPr>
              <w:t>P</w:t>
            </w:r>
            <w:r w:rsidR="004979E4">
              <w:rPr>
                <w:rFonts w:ascii="Times New Roman" w:hAnsi="Times New Roman"/>
                <w:b/>
                <w:sz w:val="22"/>
                <w:szCs w:val="22"/>
                <w:lang w:val="en-ID"/>
              </w:rPr>
              <w:t>-</w:t>
            </w:r>
            <w:r w:rsidRPr="001A6799">
              <w:rPr>
                <w:rFonts w:ascii="Times New Roman" w:hAnsi="Times New Roman"/>
                <w:b/>
                <w:sz w:val="22"/>
                <w:szCs w:val="22"/>
                <w:lang w:val="en-ID"/>
              </w:rPr>
              <w:t>value</w:t>
            </w:r>
          </w:p>
        </w:tc>
        <w:tc>
          <w:tcPr>
            <w:tcW w:w="1406" w:type="dxa"/>
            <w:tcBorders>
              <w:top w:val="single" w:sz="4" w:space="0" w:color="000000"/>
              <w:bottom w:val="single" w:sz="4" w:space="0" w:color="000000"/>
            </w:tcBorders>
          </w:tcPr>
          <w:p w14:paraId="4DAF01A2" w14:textId="3BA55B21" w:rsidR="001A6799" w:rsidRPr="001A6799" w:rsidRDefault="004979E4" w:rsidP="004979E4">
            <w:pPr>
              <w:pStyle w:val="MDPI31text"/>
              <w:spacing w:line="240" w:lineRule="auto"/>
              <w:ind w:left="34" w:firstLine="0"/>
              <w:jc w:val="center"/>
              <w:outlineLvl w:val="0"/>
              <w:rPr>
                <w:rFonts w:ascii="Times New Roman" w:hAnsi="Times New Roman"/>
                <w:b/>
                <w:sz w:val="22"/>
                <w:szCs w:val="22"/>
                <w:lang w:val="en-ID"/>
              </w:rPr>
            </w:pPr>
            <w:r>
              <w:rPr>
                <w:rFonts w:ascii="Times New Roman" w:hAnsi="Times New Roman"/>
                <w:b/>
                <w:sz w:val="22"/>
                <w:szCs w:val="22"/>
                <w:lang w:val="en-ID"/>
              </w:rPr>
              <w:t>Remark</w:t>
            </w:r>
          </w:p>
        </w:tc>
      </w:tr>
      <w:tr w:rsidR="00340AE1" w:rsidRPr="001A6799" w14:paraId="24B608FE" w14:textId="77777777" w:rsidTr="004979E4">
        <w:trPr>
          <w:trHeight w:val="386"/>
        </w:trPr>
        <w:tc>
          <w:tcPr>
            <w:tcW w:w="1214" w:type="dxa"/>
            <w:tcBorders>
              <w:top w:val="single" w:sz="4" w:space="0" w:color="000000"/>
            </w:tcBorders>
          </w:tcPr>
          <w:p w14:paraId="6D716AFC" w14:textId="77777777" w:rsidR="00340AE1" w:rsidRPr="001A6799" w:rsidRDefault="00340AE1" w:rsidP="00340AE1">
            <w:pPr>
              <w:pStyle w:val="MDPI31text"/>
              <w:spacing w:line="240" w:lineRule="auto"/>
              <w:ind w:left="34" w:firstLine="0"/>
              <w:outlineLvl w:val="0"/>
              <w:rPr>
                <w:rFonts w:ascii="Times New Roman" w:hAnsi="Times New Roman"/>
                <w:bCs/>
                <w:sz w:val="22"/>
                <w:szCs w:val="22"/>
                <w:lang w:val="en-ID"/>
              </w:rPr>
            </w:pPr>
            <w:r w:rsidRPr="001A6799">
              <w:rPr>
                <w:rFonts w:ascii="Times New Roman" w:hAnsi="Times New Roman"/>
                <w:bCs/>
                <w:sz w:val="22"/>
                <w:szCs w:val="22"/>
                <w:lang w:val="en-ID"/>
              </w:rPr>
              <w:t>H1</w:t>
            </w:r>
          </w:p>
        </w:tc>
        <w:tc>
          <w:tcPr>
            <w:tcW w:w="4320" w:type="dxa"/>
            <w:tcBorders>
              <w:top w:val="single" w:sz="4" w:space="0" w:color="000000"/>
            </w:tcBorders>
          </w:tcPr>
          <w:p w14:paraId="33223B43" w14:textId="5F1E6176" w:rsidR="00340AE1" w:rsidRPr="001A6799" w:rsidRDefault="004979E4" w:rsidP="00340AE1">
            <w:pPr>
              <w:pStyle w:val="MDPI31text"/>
              <w:spacing w:line="240" w:lineRule="auto"/>
              <w:ind w:left="34" w:firstLine="0"/>
              <w:outlineLvl w:val="0"/>
              <w:rPr>
                <w:rFonts w:ascii="Times New Roman" w:hAnsi="Times New Roman"/>
                <w:bCs/>
                <w:sz w:val="22"/>
                <w:szCs w:val="22"/>
                <w:lang w:val="pt-BR"/>
              </w:rPr>
            </w:pPr>
            <w:r w:rsidRPr="00B17081">
              <w:rPr>
                <w:rFonts w:ascii="Times New Roman" w:hAnsi="Times New Roman"/>
                <w:bCs/>
                <w:sz w:val="22"/>
                <w:szCs w:val="22"/>
                <w:lang w:val="en-ID"/>
              </w:rPr>
              <w:t xml:space="preserve">Training </w:t>
            </w:r>
            <w:r w:rsidR="00340AE1" w:rsidRPr="001A6799">
              <w:rPr>
                <w:rFonts w:ascii="Times New Roman" w:hAnsi="Times New Roman"/>
                <w:bCs/>
                <w:sz w:val="22"/>
                <w:szCs w:val="22"/>
                <w:lang w:val="en-ID"/>
              </w:rPr>
              <w:sym w:font="Wingdings" w:char="F0E0"/>
            </w:r>
            <w:r w:rsidR="00340AE1" w:rsidRPr="001A6799">
              <w:rPr>
                <w:rFonts w:ascii="Times New Roman" w:hAnsi="Times New Roman"/>
                <w:bCs/>
                <w:sz w:val="22"/>
                <w:szCs w:val="22"/>
                <w:lang w:val="pt-BR"/>
              </w:rPr>
              <w:t xml:space="preserve"> </w:t>
            </w:r>
            <w:r w:rsidRPr="00B17081">
              <w:rPr>
                <w:rFonts w:ascii="Times New Roman" w:hAnsi="Times New Roman"/>
                <w:bCs/>
                <w:sz w:val="22"/>
                <w:szCs w:val="22"/>
                <w:lang w:val="en-ID"/>
              </w:rPr>
              <w:t>Competence</w:t>
            </w:r>
          </w:p>
        </w:tc>
        <w:tc>
          <w:tcPr>
            <w:tcW w:w="1277" w:type="dxa"/>
            <w:tcBorders>
              <w:top w:val="single" w:sz="4" w:space="0" w:color="000000"/>
            </w:tcBorders>
          </w:tcPr>
          <w:p w14:paraId="43483A9A" w14:textId="47B6D9AA" w:rsidR="00340AE1" w:rsidRPr="001A6799" w:rsidRDefault="00340AE1" w:rsidP="00340AE1">
            <w:pPr>
              <w:pStyle w:val="MDPI31text"/>
              <w:spacing w:line="240" w:lineRule="auto"/>
              <w:ind w:left="34" w:firstLine="0"/>
              <w:jc w:val="center"/>
              <w:outlineLvl w:val="0"/>
              <w:rPr>
                <w:rFonts w:ascii="Times New Roman" w:hAnsi="Times New Roman"/>
                <w:bCs/>
                <w:sz w:val="22"/>
                <w:szCs w:val="22"/>
                <w:lang w:val="en-ID"/>
              </w:rPr>
            </w:pPr>
            <w:r w:rsidRPr="001A6799">
              <w:rPr>
                <w:rFonts w:ascii="Times New Roman" w:hAnsi="Times New Roman"/>
                <w:bCs/>
                <w:sz w:val="22"/>
                <w:szCs w:val="22"/>
                <w:lang w:val="en-ID"/>
              </w:rPr>
              <w:t>0.</w:t>
            </w:r>
            <w:r>
              <w:rPr>
                <w:rFonts w:ascii="Times New Roman" w:hAnsi="Times New Roman"/>
                <w:bCs/>
                <w:sz w:val="22"/>
                <w:szCs w:val="22"/>
                <w:lang w:val="en-ID"/>
              </w:rPr>
              <w:t>247</w:t>
            </w:r>
          </w:p>
        </w:tc>
        <w:tc>
          <w:tcPr>
            <w:tcW w:w="1108" w:type="dxa"/>
            <w:tcBorders>
              <w:top w:val="single" w:sz="4" w:space="0" w:color="000000"/>
            </w:tcBorders>
          </w:tcPr>
          <w:p w14:paraId="44FD07CD" w14:textId="5DA875EC" w:rsidR="00340AE1" w:rsidRPr="001A6799" w:rsidRDefault="00340AE1" w:rsidP="00340AE1">
            <w:pPr>
              <w:pStyle w:val="MDPI31text"/>
              <w:spacing w:line="240" w:lineRule="auto"/>
              <w:ind w:left="34" w:firstLine="0"/>
              <w:jc w:val="center"/>
              <w:outlineLvl w:val="0"/>
              <w:rPr>
                <w:rFonts w:ascii="Times New Roman" w:hAnsi="Times New Roman"/>
                <w:bCs/>
                <w:sz w:val="22"/>
                <w:szCs w:val="22"/>
                <w:lang w:val="en-ID"/>
              </w:rPr>
            </w:pPr>
            <w:r w:rsidRPr="001A6799">
              <w:rPr>
                <w:rFonts w:ascii="Times New Roman" w:hAnsi="Times New Roman"/>
                <w:bCs/>
                <w:sz w:val="22"/>
                <w:szCs w:val="22"/>
                <w:lang w:val="en-ID"/>
              </w:rPr>
              <w:t>&lt;0,001</w:t>
            </w:r>
          </w:p>
        </w:tc>
        <w:tc>
          <w:tcPr>
            <w:tcW w:w="1406" w:type="dxa"/>
            <w:tcBorders>
              <w:top w:val="single" w:sz="4" w:space="0" w:color="000000"/>
            </w:tcBorders>
          </w:tcPr>
          <w:p w14:paraId="3A2125DB" w14:textId="62A6728D" w:rsidR="00340AE1" w:rsidRPr="001A6799" w:rsidRDefault="00B17081" w:rsidP="00340AE1">
            <w:pPr>
              <w:pStyle w:val="MDPI31text"/>
              <w:spacing w:line="240" w:lineRule="auto"/>
              <w:ind w:left="34" w:firstLine="0"/>
              <w:jc w:val="center"/>
              <w:outlineLvl w:val="0"/>
              <w:rPr>
                <w:rFonts w:ascii="Times New Roman" w:hAnsi="Times New Roman"/>
                <w:bCs/>
                <w:sz w:val="22"/>
                <w:szCs w:val="22"/>
                <w:lang w:val="en-ID"/>
              </w:rPr>
            </w:pPr>
            <w:r>
              <w:rPr>
                <w:rFonts w:ascii="Times New Roman" w:hAnsi="Times New Roman"/>
                <w:bCs/>
                <w:sz w:val="22"/>
                <w:szCs w:val="22"/>
                <w:lang w:val="en-ID"/>
              </w:rPr>
              <w:t>Accepted</w:t>
            </w:r>
          </w:p>
        </w:tc>
      </w:tr>
      <w:tr w:rsidR="00340AE1" w:rsidRPr="001A6799" w14:paraId="46B2530F" w14:textId="77777777" w:rsidTr="004979E4">
        <w:trPr>
          <w:trHeight w:val="417"/>
        </w:trPr>
        <w:tc>
          <w:tcPr>
            <w:tcW w:w="1214" w:type="dxa"/>
          </w:tcPr>
          <w:p w14:paraId="26D01A9C" w14:textId="2F516EA6" w:rsidR="00340AE1" w:rsidRPr="001A6799" w:rsidRDefault="00340AE1" w:rsidP="00340AE1">
            <w:pPr>
              <w:pStyle w:val="MDPI31text"/>
              <w:spacing w:line="240" w:lineRule="auto"/>
              <w:ind w:left="34" w:firstLine="0"/>
              <w:outlineLvl w:val="0"/>
              <w:rPr>
                <w:rFonts w:ascii="Times New Roman" w:hAnsi="Times New Roman"/>
                <w:bCs/>
                <w:sz w:val="22"/>
                <w:lang w:val="en-ID"/>
              </w:rPr>
            </w:pPr>
            <w:r w:rsidRPr="001A6799">
              <w:rPr>
                <w:rFonts w:ascii="Times New Roman" w:hAnsi="Times New Roman"/>
                <w:bCs/>
                <w:sz w:val="22"/>
                <w:szCs w:val="22"/>
                <w:lang w:val="en-ID"/>
              </w:rPr>
              <w:t>H2</w:t>
            </w:r>
          </w:p>
        </w:tc>
        <w:tc>
          <w:tcPr>
            <w:tcW w:w="4320" w:type="dxa"/>
          </w:tcPr>
          <w:p w14:paraId="18998FF7" w14:textId="7ACF2C70" w:rsidR="00340AE1" w:rsidRDefault="004979E4" w:rsidP="00340AE1">
            <w:pPr>
              <w:pStyle w:val="MDPI31text"/>
              <w:spacing w:line="240" w:lineRule="auto"/>
              <w:ind w:left="34" w:firstLine="0"/>
              <w:outlineLvl w:val="0"/>
              <w:rPr>
                <w:rFonts w:ascii="Times New Roman" w:hAnsi="Times New Roman"/>
                <w:bCs/>
                <w:sz w:val="22"/>
                <w:lang w:val="pt-BR"/>
              </w:rPr>
            </w:pPr>
            <w:r w:rsidRPr="00B17081">
              <w:rPr>
                <w:rFonts w:ascii="Times New Roman" w:hAnsi="Times New Roman"/>
                <w:bCs/>
                <w:sz w:val="22"/>
                <w:szCs w:val="22"/>
                <w:lang w:val="en-ID"/>
              </w:rPr>
              <w:t xml:space="preserve">Training </w:t>
            </w:r>
            <w:r w:rsidR="00340AE1" w:rsidRPr="001A6799">
              <w:rPr>
                <w:rFonts w:ascii="Times New Roman" w:hAnsi="Times New Roman"/>
                <w:bCs/>
                <w:sz w:val="22"/>
                <w:szCs w:val="22"/>
                <w:lang w:val="en-ID"/>
              </w:rPr>
              <w:sym w:font="Wingdings" w:char="F0E0"/>
            </w:r>
            <w:r w:rsidR="00340AE1">
              <w:rPr>
                <w:rFonts w:ascii="Times New Roman" w:hAnsi="Times New Roman"/>
                <w:bCs/>
                <w:sz w:val="22"/>
                <w:szCs w:val="22"/>
                <w:lang w:val="pt-BR"/>
              </w:rPr>
              <w:t xml:space="preserve"> </w:t>
            </w:r>
            <w:r w:rsidRPr="00B17081">
              <w:rPr>
                <w:rFonts w:ascii="Times New Roman" w:hAnsi="Times New Roman"/>
                <w:sz w:val="22"/>
                <w:szCs w:val="22"/>
                <w:lang w:val="en-ID" w:eastAsia="en-ID"/>
              </w:rPr>
              <w:t>Motivation</w:t>
            </w:r>
          </w:p>
        </w:tc>
        <w:tc>
          <w:tcPr>
            <w:tcW w:w="1277" w:type="dxa"/>
          </w:tcPr>
          <w:p w14:paraId="5634C089" w14:textId="68C61CFB" w:rsidR="00340AE1" w:rsidRPr="001A6799" w:rsidRDefault="00340AE1" w:rsidP="00340AE1">
            <w:pPr>
              <w:pStyle w:val="MDPI31text"/>
              <w:spacing w:line="240" w:lineRule="auto"/>
              <w:ind w:left="34" w:firstLine="0"/>
              <w:jc w:val="center"/>
              <w:outlineLvl w:val="0"/>
              <w:rPr>
                <w:rFonts w:ascii="Times New Roman" w:hAnsi="Times New Roman"/>
                <w:bCs/>
                <w:sz w:val="22"/>
                <w:lang w:val="en-ID"/>
              </w:rPr>
            </w:pPr>
            <w:r w:rsidRPr="001A6799">
              <w:rPr>
                <w:rFonts w:ascii="Times New Roman" w:hAnsi="Times New Roman"/>
                <w:bCs/>
                <w:sz w:val="22"/>
                <w:szCs w:val="22"/>
                <w:lang w:val="en-ID"/>
              </w:rPr>
              <w:t>0.</w:t>
            </w:r>
            <w:r>
              <w:rPr>
                <w:rFonts w:ascii="Times New Roman" w:hAnsi="Times New Roman"/>
                <w:bCs/>
                <w:sz w:val="22"/>
                <w:szCs w:val="22"/>
                <w:lang w:val="en-ID"/>
              </w:rPr>
              <w:t>247</w:t>
            </w:r>
          </w:p>
        </w:tc>
        <w:tc>
          <w:tcPr>
            <w:tcW w:w="1108" w:type="dxa"/>
          </w:tcPr>
          <w:p w14:paraId="40CB1E63" w14:textId="7E20E711" w:rsidR="00340AE1" w:rsidRPr="001A6799" w:rsidRDefault="00340AE1" w:rsidP="00340AE1">
            <w:pPr>
              <w:pStyle w:val="MDPI31text"/>
              <w:spacing w:line="240" w:lineRule="auto"/>
              <w:ind w:left="34" w:firstLine="0"/>
              <w:jc w:val="center"/>
              <w:outlineLvl w:val="0"/>
              <w:rPr>
                <w:rFonts w:ascii="Times New Roman" w:hAnsi="Times New Roman"/>
                <w:bCs/>
                <w:sz w:val="22"/>
                <w:lang w:val="en-ID"/>
              </w:rPr>
            </w:pPr>
            <w:r w:rsidRPr="001A6799">
              <w:rPr>
                <w:rFonts w:ascii="Times New Roman" w:hAnsi="Times New Roman"/>
                <w:bCs/>
                <w:sz w:val="22"/>
                <w:szCs w:val="22"/>
                <w:lang w:val="en-ID"/>
              </w:rPr>
              <w:t>&lt;0,001</w:t>
            </w:r>
          </w:p>
        </w:tc>
        <w:tc>
          <w:tcPr>
            <w:tcW w:w="1406" w:type="dxa"/>
          </w:tcPr>
          <w:p w14:paraId="4B5994E8" w14:textId="697CA636" w:rsidR="00340AE1" w:rsidRPr="001A6799" w:rsidRDefault="00B17081" w:rsidP="00340AE1">
            <w:pPr>
              <w:pStyle w:val="MDPI31text"/>
              <w:spacing w:line="240" w:lineRule="auto"/>
              <w:ind w:left="34" w:firstLine="0"/>
              <w:jc w:val="center"/>
              <w:outlineLvl w:val="0"/>
              <w:rPr>
                <w:rFonts w:ascii="Times New Roman" w:hAnsi="Times New Roman"/>
                <w:bCs/>
                <w:sz w:val="22"/>
                <w:lang w:val="en-ID"/>
              </w:rPr>
            </w:pPr>
            <w:r>
              <w:rPr>
                <w:rFonts w:ascii="Times New Roman" w:hAnsi="Times New Roman"/>
                <w:bCs/>
                <w:sz w:val="22"/>
                <w:szCs w:val="22"/>
                <w:lang w:val="en-ID"/>
              </w:rPr>
              <w:t>Accepted</w:t>
            </w:r>
          </w:p>
        </w:tc>
      </w:tr>
      <w:tr w:rsidR="00340AE1" w:rsidRPr="001A6799" w14:paraId="4246E6AF" w14:textId="77777777" w:rsidTr="004979E4">
        <w:trPr>
          <w:trHeight w:val="417"/>
        </w:trPr>
        <w:tc>
          <w:tcPr>
            <w:tcW w:w="1214" w:type="dxa"/>
          </w:tcPr>
          <w:p w14:paraId="7683C838" w14:textId="65E7AB60" w:rsidR="00340AE1" w:rsidRPr="001A6799" w:rsidRDefault="00340AE1" w:rsidP="00340AE1">
            <w:pPr>
              <w:pStyle w:val="MDPI31text"/>
              <w:spacing w:line="240" w:lineRule="auto"/>
              <w:ind w:left="34" w:firstLine="0"/>
              <w:outlineLvl w:val="0"/>
              <w:rPr>
                <w:rFonts w:ascii="Times New Roman" w:hAnsi="Times New Roman"/>
                <w:bCs/>
                <w:sz w:val="22"/>
                <w:szCs w:val="22"/>
                <w:lang w:val="en-ID"/>
              </w:rPr>
            </w:pPr>
            <w:r>
              <w:rPr>
                <w:rFonts w:ascii="Times New Roman" w:hAnsi="Times New Roman"/>
                <w:bCs/>
                <w:sz w:val="22"/>
                <w:szCs w:val="22"/>
                <w:lang w:val="en-ID"/>
              </w:rPr>
              <w:t>H3</w:t>
            </w:r>
          </w:p>
        </w:tc>
        <w:tc>
          <w:tcPr>
            <w:tcW w:w="4320" w:type="dxa"/>
          </w:tcPr>
          <w:p w14:paraId="38A50547" w14:textId="46B321EF" w:rsidR="00340AE1" w:rsidRPr="001A6799" w:rsidRDefault="004979E4" w:rsidP="00340AE1">
            <w:pPr>
              <w:pStyle w:val="MDPI31text"/>
              <w:spacing w:line="240" w:lineRule="auto"/>
              <w:ind w:left="34" w:firstLine="0"/>
              <w:outlineLvl w:val="0"/>
              <w:rPr>
                <w:rFonts w:ascii="Times New Roman" w:hAnsi="Times New Roman"/>
                <w:bCs/>
                <w:sz w:val="22"/>
                <w:szCs w:val="22"/>
                <w:lang w:val="pt-BR"/>
              </w:rPr>
            </w:pPr>
            <w:r w:rsidRPr="00B17081">
              <w:rPr>
                <w:rFonts w:ascii="Times New Roman" w:hAnsi="Times New Roman"/>
                <w:bCs/>
                <w:sz w:val="22"/>
                <w:szCs w:val="22"/>
                <w:lang w:val="en-ID"/>
              </w:rPr>
              <w:t xml:space="preserve">Training </w:t>
            </w:r>
            <w:r w:rsidR="00340AE1" w:rsidRPr="001A6799">
              <w:rPr>
                <w:rFonts w:ascii="Times New Roman" w:hAnsi="Times New Roman"/>
                <w:bCs/>
                <w:sz w:val="22"/>
                <w:szCs w:val="22"/>
                <w:lang w:val="en-ID"/>
              </w:rPr>
              <w:sym w:font="Wingdings" w:char="F0E0"/>
            </w:r>
            <w:r w:rsidR="00340AE1" w:rsidRPr="001A6799">
              <w:rPr>
                <w:rFonts w:ascii="Times New Roman" w:hAnsi="Times New Roman"/>
                <w:bCs/>
                <w:sz w:val="22"/>
                <w:szCs w:val="22"/>
                <w:lang w:val="pt-BR"/>
              </w:rPr>
              <w:t xml:space="preserve"> </w:t>
            </w:r>
            <w:r w:rsidRPr="00B17081">
              <w:rPr>
                <w:rFonts w:ascii="Times New Roman" w:hAnsi="Times New Roman"/>
                <w:bCs/>
                <w:sz w:val="22"/>
                <w:szCs w:val="22"/>
                <w:lang w:val="en-ID"/>
              </w:rPr>
              <w:t>Competence</w:t>
            </w:r>
          </w:p>
        </w:tc>
        <w:tc>
          <w:tcPr>
            <w:tcW w:w="1277" w:type="dxa"/>
          </w:tcPr>
          <w:p w14:paraId="2DC8553A" w14:textId="7D31C0DB" w:rsidR="00340AE1" w:rsidRPr="001A6799" w:rsidRDefault="00340AE1" w:rsidP="00340AE1">
            <w:pPr>
              <w:pStyle w:val="MDPI31text"/>
              <w:spacing w:line="240" w:lineRule="auto"/>
              <w:ind w:left="34" w:firstLine="0"/>
              <w:jc w:val="center"/>
              <w:outlineLvl w:val="0"/>
              <w:rPr>
                <w:rFonts w:ascii="Times New Roman" w:hAnsi="Times New Roman"/>
                <w:bCs/>
                <w:sz w:val="22"/>
                <w:szCs w:val="22"/>
                <w:lang w:val="en-ID"/>
              </w:rPr>
            </w:pPr>
            <w:r w:rsidRPr="001A6799">
              <w:rPr>
                <w:rFonts w:ascii="Times New Roman" w:hAnsi="Times New Roman"/>
                <w:bCs/>
                <w:sz w:val="22"/>
                <w:szCs w:val="22"/>
                <w:lang w:val="en-ID"/>
              </w:rPr>
              <w:t>0.</w:t>
            </w:r>
            <w:r>
              <w:rPr>
                <w:rFonts w:ascii="Times New Roman" w:hAnsi="Times New Roman"/>
                <w:bCs/>
                <w:sz w:val="22"/>
                <w:szCs w:val="22"/>
                <w:lang w:val="en-ID"/>
              </w:rPr>
              <w:t>165</w:t>
            </w:r>
          </w:p>
        </w:tc>
        <w:tc>
          <w:tcPr>
            <w:tcW w:w="1108" w:type="dxa"/>
          </w:tcPr>
          <w:p w14:paraId="797A6324" w14:textId="77777777" w:rsidR="00340AE1" w:rsidRPr="001A6799" w:rsidRDefault="00340AE1" w:rsidP="00340AE1">
            <w:pPr>
              <w:pStyle w:val="MDPI31text"/>
              <w:spacing w:line="240" w:lineRule="auto"/>
              <w:ind w:left="34" w:firstLine="0"/>
              <w:jc w:val="center"/>
              <w:outlineLvl w:val="0"/>
              <w:rPr>
                <w:rFonts w:ascii="Times New Roman" w:hAnsi="Times New Roman"/>
                <w:bCs/>
                <w:sz w:val="22"/>
                <w:szCs w:val="22"/>
                <w:lang w:val="en-ID"/>
              </w:rPr>
            </w:pPr>
            <w:r w:rsidRPr="001A6799">
              <w:rPr>
                <w:rFonts w:ascii="Times New Roman" w:hAnsi="Times New Roman"/>
                <w:bCs/>
                <w:sz w:val="22"/>
                <w:szCs w:val="22"/>
                <w:lang w:val="en-ID"/>
              </w:rPr>
              <w:t>0.017</w:t>
            </w:r>
          </w:p>
        </w:tc>
        <w:tc>
          <w:tcPr>
            <w:tcW w:w="1406" w:type="dxa"/>
          </w:tcPr>
          <w:p w14:paraId="673A4A72" w14:textId="43EBBAA5" w:rsidR="00340AE1" w:rsidRPr="001A6799" w:rsidRDefault="00B17081" w:rsidP="00340AE1">
            <w:pPr>
              <w:pStyle w:val="MDPI31text"/>
              <w:spacing w:line="240" w:lineRule="auto"/>
              <w:ind w:left="34" w:firstLine="0"/>
              <w:jc w:val="center"/>
              <w:outlineLvl w:val="0"/>
              <w:rPr>
                <w:rFonts w:ascii="Times New Roman" w:hAnsi="Times New Roman"/>
                <w:bCs/>
                <w:sz w:val="22"/>
                <w:szCs w:val="22"/>
                <w:lang w:val="en-ID"/>
              </w:rPr>
            </w:pPr>
            <w:r>
              <w:rPr>
                <w:rFonts w:ascii="Times New Roman" w:hAnsi="Times New Roman"/>
                <w:bCs/>
                <w:sz w:val="22"/>
                <w:szCs w:val="22"/>
                <w:lang w:val="en-ID"/>
              </w:rPr>
              <w:t>Accepted</w:t>
            </w:r>
          </w:p>
        </w:tc>
      </w:tr>
      <w:tr w:rsidR="00340AE1" w:rsidRPr="001A6799" w14:paraId="32B5F3C5" w14:textId="77777777" w:rsidTr="004979E4">
        <w:trPr>
          <w:trHeight w:val="412"/>
        </w:trPr>
        <w:tc>
          <w:tcPr>
            <w:tcW w:w="1214" w:type="dxa"/>
          </w:tcPr>
          <w:p w14:paraId="350C974D" w14:textId="77777777" w:rsidR="00340AE1" w:rsidRPr="001A6799" w:rsidRDefault="00340AE1" w:rsidP="00340AE1">
            <w:pPr>
              <w:pStyle w:val="MDPI31text"/>
              <w:spacing w:line="240" w:lineRule="auto"/>
              <w:ind w:left="34" w:firstLine="0"/>
              <w:outlineLvl w:val="0"/>
              <w:rPr>
                <w:rFonts w:ascii="Times New Roman" w:hAnsi="Times New Roman"/>
                <w:bCs/>
                <w:sz w:val="22"/>
                <w:szCs w:val="22"/>
                <w:lang w:val="en-ID"/>
              </w:rPr>
            </w:pPr>
            <w:r w:rsidRPr="001A6799">
              <w:rPr>
                <w:rFonts w:ascii="Times New Roman" w:hAnsi="Times New Roman"/>
                <w:bCs/>
                <w:sz w:val="22"/>
                <w:szCs w:val="22"/>
                <w:lang w:val="en-ID"/>
              </w:rPr>
              <w:t>H4</w:t>
            </w:r>
          </w:p>
        </w:tc>
        <w:tc>
          <w:tcPr>
            <w:tcW w:w="4320" w:type="dxa"/>
          </w:tcPr>
          <w:p w14:paraId="3F1522A4" w14:textId="603DBEFC" w:rsidR="00340AE1" w:rsidRPr="001A6799" w:rsidRDefault="00340AE1" w:rsidP="00340AE1">
            <w:pPr>
              <w:pStyle w:val="MDPI31text"/>
              <w:spacing w:line="240" w:lineRule="auto"/>
              <w:ind w:left="34" w:firstLine="0"/>
              <w:outlineLvl w:val="0"/>
              <w:rPr>
                <w:rFonts w:ascii="Times New Roman" w:hAnsi="Times New Roman"/>
                <w:bCs/>
                <w:sz w:val="22"/>
                <w:szCs w:val="22"/>
                <w:lang w:val="pt-BR"/>
              </w:rPr>
            </w:pPr>
            <w:r w:rsidRPr="001A6799">
              <w:rPr>
                <w:rFonts w:ascii="Times New Roman" w:hAnsi="Times New Roman"/>
                <w:bCs/>
                <w:sz w:val="22"/>
                <w:szCs w:val="22"/>
                <w:lang w:val="en-ID"/>
              </w:rPr>
              <w:t xml:space="preserve">Perceived Organizational Support </w:t>
            </w:r>
            <w:r w:rsidRPr="001A6799">
              <w:rPr>
                <w:rFonts w:ascii="Times New Roman" w:hAnsi="Times New Roman"/>
                <w:bCs/>
                <w:sz w:val="22"/>
                <w:szCs w:val="22"/>
                <w:lang w:val="en-ID"/>
              </w:rPr>
              <w:sym w:font="Wingdings" w:char="F0E0"/>
            </w:r>
            <w:r w:rsidRPr="001A6799">
              <w:rPr>
                <w:rFonts w:ascii="Times New Roman" w:hAnsi="Times New Roman"/>
                <w:bCs/>
                <w:sz w:val="22"/>
                <w:szCs w:val="22"/>
                <w:lang w:val="pt-BR"/>
              </w:rPr>
              <w:t xml:space="preserve"> </w:t>
            </w:r>
            <w:r w:rsidR="004979E4" w:rsidRPr="00B17081">
              <w:rPr>
                <w:rFonts w:ascii="Times New Roman" w:hAnsi="Times New Roman"/>
                <w:bCs/>
                <w:sz w:val="22"/>
                <w:szCs w:val="22"/>
                <w:lang w:val="en-ID"/>
              </w:rPr>
              <w:t>Competence</w:t>
            </w:r>
          </w:p>
        </w:tc>
        <w:tc>
          <w:tcPr>
            <w:tcW w:w="1277" w:type="dxa"/>
          </w:tcPr>
          <w:p w14:paraId="28DEB3DD" w14:textId="7898B85B" w:rsidR="00340AE1" w:rsidRPr="001A6799" w:rsidRDefault="00340AE1" w:rsidP="00340AE1">
            <w:pPr>
              <w:pStyle w:val="MDPI31text"/>
              <w:spacing w:line="240" w:lineRule="auto"/>
              <w:ind w:left="34" w:firstLine="0"/>
              <w:jc w:val="center"/>
              <w:outlineLvl w:val="0"/>
              <w:rPr>
                <w:rFonts w:ascii="Times New Roman" w:hAnsi="Times New Roman"/>
                <w:bCs/>
                <w:sz w:val="22"/>
                <w:szCs w:val="22"/>
                <w:lang w:val="en-ID"/>
              </w:rPr>
            </w:pPr>
            <w:r w:rsidRPr="001A6799">
              <w:rPr>
                <w:rFonts w:ascii="Times New Roman" w:hAnsi="Times New Roman"/>
                <w:bCs/>
                <w:sz w:val="22"/>
                <w:szCs w:val="22"/>
                <w:lang w:val="en-ID"/>
              </w:rPr>
              <w:t>0.</w:t>
            </w:r>
            <w:r>
              <w:rPr>
                <w:rFonts w:ascii="Times New Roman" w:hAnsi="Times New Roman"/>
                <w:bCs/>
                <w:sz w:val="22"/>
                <w:szCs w:val="22"/>
                <w:lang w:val="en-ID"/>
              </w:rPr>
              <w:t>211</w:t>
            </w:r>
          </w:p>
        </w:tc>
        <w:tc>
          <w:tcPr>
            <w:tcW w:w="1108" w:type="dxa"/>
          </w:tcPr>
          <w:p w14:paraId="02A6E74D" w14:textId="77777777" w:rsidR="00340AE1" w:rsidRPr="001A6799" w:rsidRDefault="00340AE1" w:rsidP="00340AE1">
            <w:pPr>
              <w:pStyle w:val="MDPI31text"/>
              <w:spacing w:line="240" w:lineRule="auto"/>
              <w:ind w:left="34" w:firstLine="0"/>
              <w:jc w:val="center"/>
              <w:outlineLvl w:val="0"/>
              <w:rPr>
                <w:rFonts w:ascii="Times New Roman" w:hAnsi="Times New Roman"/>
                <w:bCs/>
                <w:sz w:val="22"/>
                <w:szCs w:val="22"/>
                <w:lang w:val="en-ID"/>
              </w:rPr>
            </w:pPr>
            <w:r w:rsidRPr="001A6799">
              <w:rPr>
                <w:rFonts w:ascii="Times New Roman" w:hAnsi="Times New Roman"/>
                <w:bCs/>
                <w:sz w:val="22"/>
                <w:szCs w:val="22"/>
                <w:lang w:val="en-ID"/>
              </w:rPr>
              <w:t>0.005</w:t>
            </w:r>
          </w:p>
        </w:tc>
        <w:tc>
          <w:tcPr>
            <w:tcW w:w="1406" w:type="dxa"/>
          </w:tcPr>
          <w:p w14:paraId="5804296C" w14:textId="2FD066E5" w:rsidR="00340AE1" w:rsidRPr="001A6799" w:rsidRDefault="00B17081" w:rsidP="00340AE1">
            <w:pPr>
              <w:pStyle w:val="MDPI31text"/>
              <w:spacing w:line="240" w:lineRule="auto"/>
              <w:ind w:left="34" w:firstLine="0"/>
              <w:jc w:val="center"/>
              <w:outlineLvl w:val="0"/>
              <w:rPr>
                <w:rFonts w:ascii="Times New Roman" w:hAnsi="Times New Roman"/>
                <w:bCs/>
                <w:sz w:val="22"/>
                <w:szCs w:val="22"/>
                <w:lang w:val="en-ID"/>
              </w:rPr>
            </w:pPr>
            <w:r>
              <w:rPr>
                <w:rFonts w:ascii="Times New Roman" w:hAnsi="Times New Roman"/>
                <w:bCs/>
                <w:sz w:val="22"/>
                <w:szCs w:val="22"/>
                <w:lang w:val="en-ID"/>
              </w:rPr>
              <w:t>Accepted</w:t>
            </w:r>
          </w:p>
        </w:tc>
      </w:tr>
      <w:tr w:rsidR="004979E4" w:rsidRPr="001A6799" w14:paraId="38BDF943" w14:textId="77777777" w:rsidTr="004979E4">
        <w:trPr>
          <w:trHeight w:val="421"/>
        </w:trPr>
        <w:tc>
          <w:tcPr>
            <w:tcW w:w="5534" w:type="dxa"/>
            <w:gridSpan w:val="2"/>
            <w:tcBorders>
              <w:top w:val="single" w:sz="4" w:space="0" w:color="auto"/>
              <w:bottom w:val="single" w:sz="4" w:space="0" w:color="auto"/>
            </w:tcBorders>
          </w:tcPr>
          <w:p w14:paraId="2011B12B" w14:textId="39E18A49" w:rsidR="004979E4" w:rsidRPr="001A6799" w:rsidRDefault="004979E4" w:rsidP="004979E4">
            <w:pPr>
              <w:pStyle w:val="MDPI31text"/>
              <w:spacing w:line="240" w:lineRule="auto"/>
              <w:ind w:left="34" w:firstLine="0"/>
              <w:jc w:val="center"/>
              <w:outlineLvl w:val="0"/>
              <w:rPr>
                <w:rFonts w:ascii="Times New Roman" w:hAnsi="Times New Roman"/>
                <w:b/>
                <w:sz w:val="22"/>
                <w:szCs w:val="22"/>
                <w:lang w:val="en-ID"/>
              </w:rPr>
            </w:pPr>
            <w:r w:rsidRPr="004979E4">
              <w:rPr>
                <w:rFonts w:ascii="Times New Roman" w:hAnsi="Times New Roman"/>
                <w:b/>
                <w:sz w:val="22"/>
                <w:szCs w:val="22"/>
                <w:lang w:val="en-ID"/>
              </w:rPr>
              <w:t xml:space="preserve">Hypothesis </w:t>
            </w:r>
            <w:r w:rsidRPr="001A6799">
              <w:rPr>
                <w:rFonts w:ascii="Times New Roman" w:hAnsi="Times New Roman"/>
                <w:b/>
                <w:sz w:val="22"/>
                <w:szCs w:val="22"/>
                <w:lang w:val="en-ID"/>
              </w:rPr>
              <w:t>(</w:t>
            </w:r>
            <w:r w:rsidRPr="004979E4">
              <w:rPr>
                <w:rFonts w:ascii="Times New Roman" w:hAnsi="Times New Roman"/>
                <w:b/>
                <w:sz w:val="22"/>
                <w:szCs w:val="22"/>
                <w:lang w:val="en-ID"/>
              </w:rPr>
              <w:t>Mediation Effects</w:t>
            </w:r>
            <w:r w:rsidRPr="001A6799">
              <w:rPr>
                <w:rFonts w:ascii="Times New Roman" w:hAnsi="Times New Roman"/>
                <w:b/>
                <w:sz w:val="22"/>
                <w:szCs w:val="22"/>
                <w:lang w:val="en-ID"/>
              </w:rPr>
              <w:t>)</w:t>
            </w:r>
          </w:p>
        </w:tc>
        <w:tc>
          <w:tcPr>
            <w:tcW w:w="1277" w:type="dxa"/>
            <w:tcBorders>
              <w:top w:val="single" w:sz="4" w:space="0" w:color="auto"/>
              <w:bottom w:val="single" w:sz="4" w:space="0" w:color="auto"/>
            </w:tcBorders>
          </w:tcPr>
          <w:p w14:paraId="61C67C23" w14:textId="4C75DA3B" w:rsidR="004979E4" w:rsidRPr="001A6799" w:rsidRDefault="004979E4" w:rsidP="004979E4">
            <w:pPr>
              <w:pStyle w:val="MDPI31text"/>
              <w:spacing w:line="240" w:lineRule="auto"/>
              <w:ind w:left="34" w:firstLine="0"/>
              <w:jc w:val="center"/>
              <w:outlineLvl w:val="0"/>
              <w:rPr>
                <w:rFonts w:ascii="Times New Roman" w:hAnsi="Times New Roman"/>
                <w:b/>
                <w:sz w:val="22"/>
                <w:szCs w:val="22"/>
                <w:lang w:val="en-ID"/>
              </w:rPr>
            </w:pPr>
            <w:r w:rsidRPr="004979E4">
              <w:rPr>
                <w:rFonts w:ascii="Times New Roman" w:hAnsi="Times New Roman"/>
                <w:b/>
                <w:sz w:val="22"/>
                <w:szCs w:val="22"/>
                <w:lang w:val="en-ID"/>
              </w:rPr>
              <w:t>Coefficient</w:t>
            </w:r>
          </w:p>
        </w:tc>
        <w:tc>
          <w:tcPr>
            <w:tcW w:w="1108" w:type="dxa"/>
            <w:tcBorders>
              <w:top w:val="single" w:sz="4" w:space="0" w:color="auto"/>
              <w:bottom w:val="single" w:sz="4" w:space="0" w:color="auto"/>
            </w:tcBorders>
          </w:tcPr>
          <w:p w14:paraId="1695296D" w14:textId="31380FEA" w:rsidR="004979E4" w:rsidRPr="001A6799" w:rsidRDefault="004979E4" w:rsidP="004979E4">
            <w:pPr>
              <w:pStyle w:val="MDPI31text"/>
              <w:spacing w:line="240" w:lineRule="auto"/>
              <w:ind w:left="34" w:firstLine="0"/>
              <w:jc w:val="center"/>
              <w:outlineLvl w:val="0"/>
              <w:rPr>
                <w:rFonts w:ascii="Times New Roman" w:hAnsi="Times New Roman"/>
                <w:b/>
                <w:sz w:val="22"/>
                <w:szCs w:val="22"/>
                <w:lang w:val="en-ID"/>
              </w:rPr>
            </w:pPr>
            <w:r w:rsidRPr="001A6799">
              <w:rPr>
                <w:rFonts w:ascii="Times New Roman" w:hAnsi="Times New Roman"/>
                <w:b/>
                <w:sz w:val="22"/>
                <w:szCs w:val="22"/>
                <w:lang w:val="en-ID"/>
              </w:rPr>
              <w:t>P</w:t>
            </w:r>
            <w:r>
              <w:rPr>
                <w:rFonts w:ascii="Times New Roman" w:hAnsi="Times New Roman"/>
                <w:b/>
                <w:sz w:val="22"/>
                <w:szCs w:val="22"/>
                <w:lang w:val="en-ID"/>
              </w:rPr>
              <w:t>-</w:t>
            </w:r>
            <w:r w:rsidRPr="001A6799">
              <w:rPr>
                <w:rFonts w:ascii="Times New Roman" w:hAnsi="Times New Roman"/>
                <w:b/>
                <w:sz w:val="22"/>
                <w:szCs w:val="22"/>
                <w:lang w:val="en-ID"/>
              </w:rPr>
              <w:t>value</w:t>
            </w:r>
          </w:p>
        </w:tc>
        <w:tc>
          <w:tcPr>
            <w:tcW w:w="1406" w:type="dxa"/>
            <w:tcBorders>
              <w:top w:val="single" w:sz="4" w:space="0" w:color="auto"/>
              <w:bottom w:val="single" w:sz="4" w:space="0" w:color="auto"/>
            </w:tcBorders>
          </w:tcPr>
          <w:p w14:paraId="736304D9" w14:textId="66306D0F" w:rsidR="004979E4" w:rsidRPr="001A6799" w:rsidRDefault="004979E4" w:rsidP="004979E4">
            <w:pPr>
              <w:pStyle w:val="MDPI31text"/>
              <w:spacing w:line="240" w:lineRule="auto"/>
              <w:ind w:left="34" w:firstLine="0"/>
              <w:jc w:val="center"/>
              <w:outlineLvl w:val="0"/>
              <w:rPr>
                <w:rFonts w:ascii="Times New Roman" w:hAnsi="Times New Roman"/>
                <w:b/>
                <w:sz w:val="22"/>
                <w:szCs w:val="22"/>
                <w:lang w:val="en-ID"/>
              </w:rPr>
            </w:pPr>
            <w:r>
              <w:rPr>
                <w:rFonts w:ascii="Times New Roman" w:hAnsi="Times New Roman"/>
                <w:b/>
                <w:sz w:val="22"/>
                <w:szCs w:val="22"/>
                <w:lang w:val="en-ID"/>
              </w:rPr>
              <w:t>Remark</w:t>
            </w:r>
          </w:p>
        </w:tc>
      </w:tr>
      <w:tr w:rsidR="004979E4" w:rsidRPr="001A6799" w14:paraId="270DD0A0" w14:textId="77777777" w:rsidTr="004979E4">
        <w:trPr>
          <w:trHeight w:val="421"/>
        </w:trPr>
        <w:tc>
          <w:tcPr>
            <w:tcW w:w="1214" w:type="dxa"/>
            <w:tcBorders>
              <w:top w:val="single" w:sz="4" w:space="0" w:color="auto"/>
            </w:tcBorders>
          </w:tcPr>
          <w:p w14:paraId="6B103FB3" w14:textId="20D144E1" w:rsidR="004979E4" w:rsidRPr="001A6799" w:rsidRDefault="004979E4" w:rsidP="004979E4">
            <w:pPr>
              <w:pStyle w:val="MDPI31text"/>
              <w:spacing w:line="240" w:lineRule="auto"/>
              <w:ind w:left="34" w:firstLine="0"/>
              <w:outlineLvl w:val="0"/>
              <w:rPr>
                <w:rFonts w:ascii="Times New Roman" w:hAnsi="Times New Roman"/>
                <w:bCs/>
                <w:sz w:val="22"/>
                <w:szCs w:val="22"/>
                <w:lang w:val="en-ID"/>
              </w:rPr>
            </w:pPr>
            <w:r w:rsidRPr="001A6799">
              <w:rPr>
                <w:rFonts w:ascii="Times New Roman" w:hAnsi="Times New Roman"/>
                <w:bCs/>
                <w:sz w:val="22"/>
                <w:szCs w:val="22"/>
                <w:lang w:val="en-ID"/>
              </w:rPr>
              <w:t>H</w:t>
            </w:r>
            <w:r>
              <w:rPr>
                <w:rFonts w:ascii="Times New Roman" w:hAnsi="Times New Roman"/>
                <w:bCs/>
                <w:sz w:val="22"/>
                <w:szCs w:val="22"/>
                <w:lang w:val="en-ID"/>
              </w:rPr>
              <w:t>5</w:t>
            </w:r>
            <w:r w:rsidRPr="001A6799">
              <w:rPr>
                <w:rFonts w:ascii="Times New Roman" w:hAnsi="Times New Roman"/>
                <w:bCs/>
                <w:sz w:val="22"/>
                <w:szCs w:val="22"/>
                <w:lang w:val="en-ID"/>
              </w:rPr>
              <w:t xml:space="preserve"> </w:t>
            </w:r>
          </w:p>
        </w:tc>
        <w:tc>
          <w:tcPr>
            <w:tcW w:w="4320" w:type="dxa"/>
            <w:tcBorders>
              <w:top w:val="single" w:sz="4" w:space="0" w:color="auto"/>
            </w:tcBorders>
          </w:tcPr>
          <w:p w14:paraId="6968B75A" w14:textId="2504A16E" w:rsidR="004979E4" w:rsidRPr="001A6799" w:rsidRDefault="004979E4" w:rsidP="004979E4">
            <w:pPr>
              <w:pStyle w:val="MDPI31text"/>
              <w:spacing w:line="240" w:lineRule="auto"/>
              <w:ind w:left="34" w:firstLine="0"/>
              <w:outlineLvl w:val="0"/>
              <w:rPr>
                <w:rFonts w:ascii="Times New Roman" w:hAnsi="Times New Roman"/>
                <w:bCs/>
                <w:sz w:val="22"/>
                <w:szCs w:val="22"/>
                <w:lang w:val="pt-BR"/>
              </w:rPr>
            </w:pPr>
            <w:r w:rsidRPr="00B17081">
              <w:rPr>
                <w:rFonts w:ascii="Times New Roman" w:hAnsi="Times New Roman"/>
                <w:bCs/>
                <w:sz w:val="22"/>
                <w:szCs w:val="22"/>
                <w:lang w:val="en-ID"/>
              </w:rPr>
              <w:t xml:space="preserve">Training </w:t>
            </w:r>
            <w:r w:rsidRPr="001A6799">
              <w:rPr>
                <w:rFonts w:ascii="Times New Roman" w:hAnsi="Times New Roman"/>
                <w:bCs/>
                <w:sz w:val="22"/>
                <w:szCs w:val="22"/>
                <w:lang w:val="en-ID"/>
              </w:rPr>
              <w:sym w:font="Wingdings" w:char="F0E0"/>
            </w:r>
            <w:r w:rsidRPr="001A6799">
              <w:rPr>
                <w:rFonts w:ascii="Times New Roman" w:hAnsi="Times New Roman"/>
                <w:bCs/>
                <w:sz w:val="22"/>
                <w:szCs w:val="22"/>
                <w:lang w:val="pt-BR"/>
              </w:rPr>
              <w:t xml:space="preserve"> </w:t>
            </w:r>
            <w:r w:rsidRPr="00B17081">
              <w:rPr>
                <w:rFonts w:ascii="Times New Roman" w:hAnsi="Times New Roman"/>
                <w:sz w:val="22"/>
                <w:szCs w:val="22"/>
                <w:lang w:val="en-ID" w:eastAsia="en-ID"/>
              </w:rPr>
              <w:t>Motivation</w:t>
            </w:r>
            <w:r w:rsidRPr="00B17081">
              <w:rPr>
                <w:kern w:val="2"/>
                <w:sz w:val="22"/>
                <w:szCs w:val="22"/>
              </w:rPr>
              <w:t xml:space="preserve"> </w:t>
            </w:r>
            <w:r w:rsidRPr="00B86536">
              <w:rPr>
                <w:rFonts w:ascii="Times New Roman" w:hAnsi="Times New Roman"/>
                <w:bCs/>
                <w:sz w:val="22"/>
                <w:lang w:val="pt-BR"/>
              </w:rPr>
              <w:sym w:font="Wingdings" w:char="F0E0"/>
            </w:r>
            <w:r w:rsidRPr="00B17081">
              <w:rPr>
                <w:rFonts w:ascii="Times New Roman" w:hAnsi="Times New Roman"/>
                <w:bCs/>
                <w:sz w:val="22"/>
                <w:szCs w:val="22"/>
                <w:lang w:val="en-ID"/>
              </w:rPr>
              <w:t xml:space="preserve"> Competence</w:t>
            </w:r>
          </w:p>
        </w:tc>
        <w:tc>
          <w:tcPr>
            <w:tcW w:w="1277" w:type="dxa"/>
            <w:tcBorders>
              <w:top w:val="single" w:sz="4" w:space="0" w:color="auto"/>
            </w:tcBorders>
          </w:tcPr>
          <w:p w14:paraId="714EE550" w14:textId="77777777" w:rsidR="004979E4" w:rsidRPr="001A6799" w:rsidRDefault="004979E4" w:rsidP="004979E4">
            <w:pPr>
              <w:pStyle w:val="MDPI31text"/>
              <w:spacing w:line="240" w:lineRule="auto"/>
              <w:ind w:left="34" w:firstLine="0"/>
              <w:jc w:val="center"/>
              <w:outlineLvl w:val="0"/>
              <w:rPr>
                <w:rFonts w:ascii="Times New Roman" w:hAnsi="Times New Roman"/>
                <w:bCs/>
                <w:sz w:val="22"/>
                <w:szCs w:val="22"/>
                <w:lang w:val="en-ID"/>
              </w:rPr>
            </w:pPr>
            <w:r w:rsidRPr="001A6799">
              <w:rPr>
                <w:rFonts w:ascii="Times New Roman" w:hAnsi="Times New Roman"/>
                <w:bCs/>
                <w:sz w:val="22"/>
                <w:szCs w:val="22"/>
                <w:lang w:val="en-ID"/>
              </w:rPr>
              <w:t>0.213</w:t>
            </w:r>
          </w:p>
        </w:tc>
        <w:tc>
          <w:tcPr>
            <w:tcW w:w="1108" w:type="dxa"/>
            <w:tcBorders>
              <w:top w:val="single" w:sz="4" w:space="0" w:color="auto"/>
            </w:tcBorders>
          </w:tcPr>
          <w:p w14:paraId="7AC0244C" w14:textId="2F0F0B3F" w:rsidR="004979E4" w:rsidRPr="001A6799" w:rsidRDefault="004979E4" w:rsidP="004979E4">
            <w:pPr>
              <w:pStyle w:val="MDPI31text"/>
              <w:spacing w:line="240" w:lineRule="auto"/>
              <w:ind w:left="34" w:firstLine="0"/>
              <w:jc w:val="center"/>
              <w:outlineLvl w:val="0"/>
              <w:rPr>
                <w:rFonts w:ascii="Times New Roman" w:hAnsi="Times New Roman"/>
                <w:bCs/>
                <w:sz w:val="22"/>
                <w:szCs w:val="22"/>
                <w:lang w:val="en-ID"/>
              </w:rPr>
            </w:pPr>
            <w:r w:rsidRPr="001A6799">
              <w:rPr>
                <w:rFonts w:ascii="Times New Roman" w:hAnsi="Times New Roman"/>
                <w:bCs/>
                <w:sz w:val="22"/>
                <w:szCs w:val="22"/>
                <w:lang w:val="en-ID"/>
              </w:rPr>
              <w:t>&lt;0,001</w:t>
            </w:r>
          </w:p>
        </w:tc>
        <w:tc>
          <w:tcPr>
            <w:tcW w:w="1406" w:type="dxa"/>
            <w:tcBorders>
              <w:top w:val="single" w:sz="4" w:space="0" w:color="auto"/>
            </w:tcBorders>
          </w:tcPr>
          <w:p w14:paraId="383D69BA" w14:textId="7B97B88A" w:rsidR="004979E4" w:rsidRPr="001A6799" w:rsidRDefault="004979E4" w:rsidP="004979E4">
            <w:pPr>
              <w:pStyle w:val="MDPI31text"/>
              <w:spacing w:line="240" w:lineRule="auto"/>
              <w:ind w:left="34" w:firstLine="0"/>
              <w:jc w:val="center"/>
              <w:outlineLvl w:val="0"/>
              <w:rPr>
                <w:rFonts w:ascii="Times New Roman" w:hAnsi="Times New Roman"/>
                <w:bCs/>
                <w:sz w:val="22"/>
                <w:szCs w:val="22"/>
                <w:lang w:val="en-ID"/>
              </w:rPr>
            </w:pPr>
            <w:r>
              <w:rPr>
                <w:rFonts w:ascii="Times New Roman" w:hAnsi="Times New Roman"/>
                <w:bCs/>
                <w:sz w:val="22"/>
                <w:szCs w:val="22"/>
                <w:lang w:val="en-ID"/>
              </w:rPr>
              <w:t>Accepted</w:t>
            </w:r>
          </w:p>
        </w:tc>
      </w:tr>
      <w:tr w:rsidR="004979E4" w:rsidRPr="001A6799" w14:paraId="30F6A594" w14:textId="77777777" w:rsidTr="004979E4">
        <w:trPr>
          <w:trHeight w:val="421"/>
        </w:trPr>
        <w:tc>
          <w:tcPr>
            <w:tcW w:w="5534" w:type="dxa"/>
            <w:gridSpan w:val="2"/>
            <w:tcBorders>
              <w:top w:val="single" w:sz="4" w:space="0" w:color="auto"/>
              <w:bottom w:val="single" w:sz="4" w:space="0" w:color="auto"/>
            </w:tcBorders>
          </w:tcPr>
          <w:p w14:paraId="6EF70E5A" w14:textId="75546070" w:rsidR="004979E4" w:rsidRPr="001A6799" w:rsidRDefault="004979E4" w:rsidP="004979E4">
            <w:pPr>
              <w:pStyle w:val="MDPI31text"/>
              <w:spacing w:line="240" w:lineRule="auto"/>
              <w:ind w:left="34" w:firstLine="0"/>
              <w:jc w:val="center"/>
              <w:outlineLvl w:val="0"/>
              <w:rPr>
                <w:rFonts w:ascii="Times New Roman" w:hAnsi="Times New Roman"/>
                <w:bCs/>
                <w:sz w:val="22"/>
                <w:lang w:val="en-ID"/>
              </w:rPr>
            </w:pPr>
            <w:r w:rsidRPr="004979E4">
              <w:rPr>
                <w:rFonts w:ascii="Times New Roman" w:hAnsi="Times New Roman"/>
                <w:b/>
                <w:sz w:val="22"/>
                <w:szCs w:val="22"/>
                <w:lang w:val="en-ID"/>
              </w:rPr>
              <w:t xml:space="preserve">Hypothesis </w:t>
            </w:r>
            <w:r w:rsidRPr="001A6799">
              <w:rPr>
                <w:rFonts w:ascii="Times New Roman" w:hAnsi="Times New Roman"/>
                <w:b/>
                <w:sz w:val="22"/>
                <w:szCs w:val="22"/>
                <w:lang w:val="en-ID"/>
              </w:rPr>
              <w:t>(</w:t>
            </w:r>
            <w:r w:rsidRPr="004979E4">
              <w:rPr>
                <w:rFonts w:ascii="Times New Roman" w:hAnsi="Times New Roman"/>
                <w:b/>
                <w:sz w:val="22"/>
                <w:szCs w:val="22"/>
                <w:lang w:val="en-ID"/>
              </w:rPr>
              <w:t>Moderation Effects</w:t>
            </w:r>
            <w:r w:rsidRPr="001A6799">
              <w:rPr>
                <w:rFonts w:ascii="Times New Roman" w:hAnsi="Times New Roman"/>
                <w:b/>
                <w:sz w:val="22"/>
                <w:szCs w:val="22"/>
                <w:lang w:val="en-ID"/>
              </w:rPr>
              <w:t>)</w:t>
            </w:r>
          </w:p>
        </w:tc>
        <w:tc>
          <w:tcPr>
            <w:tcW w:w="1277" w:type="dxa"/>
            <w:tcBorders>
              <w:top w:val="single" w:sz="4" w:space="0" w:color="auto"/>
              <w:bottom w:val="single" w:sz="4" w:space="0" w:color="auto"/>
            </w:tcBorders>
          </w:tcPr>
          <w:p w14:paraId="16EE7F7E" w14:textId="25D7ED45" w:rsidR="004979E4" w:rsidRPr="001A6799" w:rsidRDefault="004979E4" w:rsidP="004979E4">
            <w:pPr>
              <w:pStyle w:val="MDPI31text"/>
              <w:spacing w:line="240" w:lineRule="auto"/>
              <w:ind w:left="34" w:firstLine="0"/>
              <w:jc w:val="center"/>
              <w:outlineLvl w:val="0"/>
              <w:rPr>
                <w:rFonts w:ascii="Times New Roman" w:hAnsi="Times New Roman"/>
                <w:bCs/>
                <w:sz w:val="22"/>
                <w:lang w:val="en-ID"/>
              </w:rPr>
            </w:pPr>
            <w:r w:rsidRPr="004979E4">
              <w:rPr>
                <w:rFonts w:ascii="Times New Roman" w:hAnsi="Times New Roman"/>
                <w:b/>
                <w:sz w:val="22"/>
                <w:szCs w:val="22"/>
                <w:lang w:val="en-ID"/>
              </w:rPr>
              <w:t>Coefficient</w:t>
            </w:r>
          </w:p>
        </w:tc>
        <w:tc>
          <w:tcPr>
            <w:tcW w:w="1108" w:type="dxa"/>
            <w:tcBorders>
              <w:top w:val="single" w:sz="4" w:space="0" w:color="auto"/>
              <w:bottom w:val="single" w:sz="4" w:space="0" w:color="auto"/>
            </w:tcBorders>
          </w:tcPr>
          <w:p w14:paraId="569DD4B9" w14:textId="52035885" w:rsidR="004979E4" w:rsidRPr="001A6799" w:rsidRDefault="004979E4" w:rsidP="004979E4">
            <w:pPr>
              <w:pStyle w:val="MDPI31text"/>
              <w:spacing w:line="240" w:lineRule="auto"/>
              <w:ind w:left="34" w:firstLine="0"/>
              <w:jc w:val="center"/>
              <w:outlineLvl w:val="0"/>
              <w:rPr>
                <w:rFonts w:ascii="Times New Roman" w:hAnsi="Times New Roman"/>
                <w:bCs/>
                <w:sz w:val="22"/>
                <w:lang w:val="en-ID"/>
              </w:rPr>
            </w:pPr>
            <w:r w:rsidRPr="001A6799">
              <w:rPr>
                <w:rFonts w:ascii="Times New Roman" w:hAnsi="Times New Roman"/>
                <w:b/>
                <w:sz w:val="22"/>
                <w:szCs w:val="22"/>
                <w:lang w:val="en-ID"/>
              </w:rPr>
              <w:t>P</w:t>
            </w:r>
            <w:r>
              <w:rPr>
                <w:rFonts w:ascii="Times New Roman" w:hAnsi="Times New Roman"/>
                <w:b/>
                <w:sz w:val="22"/>
                <w:szCs w:val="22"/>
                <w:lang w:val="en-ID"/>
              </w:rPr>
              <w:t>-</w:t>
            </w:r>
            <w:r w:rsidRPr="001A6799">
              <w:rPr>
                <w:rFonts w:ascii="Times New Roman" w:hAnsi="Times New Roman"/>
                <w:b/>
                <w:sz w:val="22"/>
                <w:szCs w:val="22"/>
                <w:lang w:val="en-ID"/>
              </w:rPr>
              <w:t>value</w:t>
            </w:r>
          </w:p>
        </w:tc>
        <w:tc>
          <w:tcPr>
            <w:tcW w:w="1406" w:type="dxa"/>
            <w:tcBorders>
              <w:top w:val="single" w:sz="4" w:space="0" w:color="auto"/>
              <w:bottom w:val="single" w:sz="4" w:space="0" w:color="auto"/>
            </w:tcBorders>
          </w:tcPr>
          <w:p w14:paraId="7FF68FC6" w14:textId="1C0E8D3C" w:rsidR="004979E4" w:rsidRPr="001A6799" w:rsidRDefault="004979E4" w:rsidP="004979E4">
            <w:pPr>
              <w:pStyle w:val="MDPI31text"/>
              <w:spacing w:line="240" w:lineRule="auto"/>
              <w:ind w:left="34" w:firstLine="0"/>
              <w:jc w:val="center"/>
              <w:outlineLvl w:val="0"/>
              <w:rPr>
                <w:rFonts w:ascii="Times New Roman" w:hAnsi="Times New Roman"/>
                <w:bCs/>
                <w:sz w:val="22"/>
                <w:lang w:val="en-ID"/>
              </w:rPr>
            </w:pPr>
            <w:r>
              <w:rPr>
                <w:rFonts w:ascii="Times New Roman" w:hAnsi="Times New Roman"/>
                <w:b/>
                <w:sz w:val="22"/>
                <w:szCs w:val="22"/>
                <w:lang w:val="en-ID"/>
              </w:rPr>
              <w:t>Remark</w:t>
            </w:r>
          </w:p>
        </w:tc>
      </w:tr>
      <w:tr w:rsidR="004979E4" w:rsidRPr="001A6799" w14:paraId="23524C07" w14:textId="77777777" w:rsidTr="004979E4">
        <w:trPr>
          <w:trHeight w:val="421"/>
        </w:trPr>
        <w:tc>
          <w:tcPr>
            <w:tcW w:w="1214" w:type="dxa"/>
            <w:tcBorders>
              <w:top w:val="single" w:sz="4" w:space="0" w:color="auto"/>
            </w:tcBorders>
          </w:tcPr>
          <w:p w14:paraId="013AE1FB" w14:textId="5EFD0B26" w:rsidR="004979E4" w:rsidRPr="001A6799" w:rsidRDefault="004979E4" w:rsidP="004979E4">
            <w:pPr>
              <w:pStyle w:val="MDPI31text"/>
              <w:spacing w:line="240" w:lineRule="auto"/>
              <w:ind w:left="34" w:firstLine="0"/>
              <w:outlineLvl w:val="0"/>
              <w:rPr>
                <w:rFonts w:ascii="Times New Roman" w:hAnsi="Times New Roman"/>
                <w:bCs/>
                <w:sz w:val="22"/>
                <w:lang w:val="en-ID"/>
              </w:rPr>
            </w:pPr>
            <w:r w:rsidRPr="001A6799">
              <w:rPr>
                <w:rFonts w:ascii="Times New Roman" w:hAnsi="Times New Roman"/>
                <w:bCs/>
                <w:sz w:val="22"/>
                <w:szCs w:val="22"/>
                <w:lang w:val="en-ID"/>
              </w:rPr>
              <w:t>H</w:t>
            </w:r>
            <w:r>
              <w:rPr>
                <w:rFonts w:ascii="Times New Roman" w:hAnsi="Times New Roman"/>
                <w:bCs/>
                <w:sz w:val="22"/>
                <w:szCs w:val="22"/>
                <w:lang w:val="en-ID"/>
              </w:rPr>
              <w:t>6</w:t>
            </w:r>
          </w:p>
        </w:tc>
        <w:tc>
          <w:tcPr>
            <w:tcW w:w="4320" w:type="dxa"/>
            <w:tcBorders>
              <w:top w:val="single" w:sz="4" w:space="0" w:color="auto"/>
            </w:tcBorders>
          </w:tcPr>
          <w:p w14:paraId="4AFC0B09" w14:textId="0B116B8C" w:rsidR="004979E4" w:rsidRPr="001A6799" w:rsidRDefault="004979E4" w:rsidP="004979E4">
            <w:pPr>
              <w:pStyle w:val="MDPI31text"/>
              <w:spacing w:line="240" w:lineRule="auto"/>
              <w:ind w:left="34" w:firstLine="0"/>
              <w:outlineLvl w:val="0"/>
              <w:rPr>
                <w:rFonts w:ascii="Times New Roman" w:hAnsi="Times New Roman"/>
                <w:bCs/>
                <w:sz w:val="22"/>
                <w:lang w:val="en-ID"/>
              </w:rPr>
            </w:pPr>
            <w:r w:rsidRPr="001A6799">
              <w:rPr>
                <w:rFonts w:ascii="Times New Roman" w:hAnsi="Times New Roman"/>
                <w:bCs/>
                <w:sz w:val="22"/>
                <w:szCs w:val="22"/>
                <w:lang w:val="en-ID"/>
              </w:rPr>
              <w:t xml:space="preserve">Perceived Organizational Support </w:t>
            </w:r>
            <w:r>
              <w:rPr>
                <w:rFonts w:ascii="Times New Roman" w:hAnsi="Times New Roman"/>
                <w:bCs/>
                <w:sz w:val="22"/>
                <w:szCs w:val="22"/>
                <w:lang w:val="en-ID"/>
              </w:rPr>
              <w:t xml:space="preserve">* </w:t>
            </w:r>
            <w:proofErr w:type="spellStart"/>
            <w:r>
              <w:rPr>
                <w:rFonts w:ascii="Times New Roman" w:hAnsi="Times New Roman"/>
                <w:bCs/>
                <w:sz w:val="22"/>
                <w:szCs w:val="22"/>
                <w:lang w:val="en-ID"/>
              </w:rPr>
              <w:t>Pelatihan</w:t>
            </w:r>
            <w:proofErr w:type="spellEnd"/>
            <w:r>
              <w:rPr>
                <w:rFonts w:ascii="Times New Roman" w:hAnsi="Times New Roman"/>
                <w:bCs/>
                <w:sz w:val="22"/>
                <w:szCs w:val="22"/>
                <w:lang w:val="en-ID"/>
              </w:rPr>
              <w:t xml:space="preserve"> </w:t>
            </w:r>
            <w:r w:rsidRPr="00B86536">
              <w:rPr>
                <w:rFonts w:ascii="Times New Roman" w:hAnsi="Times New Roman"/>
                <w:bCs/>
                <w:sz w:val="22"/>
                <w:lang w:val="pt-BR"/>
              </w:rPr>
              <w:sym w:font="Wingdings" w:char="F0E0"/>
            </w:r>
            <w:r w:rsidRPr="00B17081">
              <w:rPr>
                <w:rFonts w:ascii="Times New Roman" w:hAnsi="Times New Roman"/>
                <w:bCs/>
                <w:sz w:val="22"/>
                <w:szCs w:val="22"/>
                <w:lang w:val="en-ID"/>
              </w:rPr>
              <w:t xml:space="preserve"> Competence</w:t>
            </w:r>
          </w:p>
        </w:tc>
        <w:tc>
          <w:tcPr>
            <w:tcW w:w="1277" w:type="dxa"/>
            <w:tcBorders>
              <w:top w:val="single" w:sz="4" w:space="0" w:color="auto"/>
            </w:tcBorders>
          </w:tcPr>
          <w:p w14:paraId="42404298" w14:textId="1A8B08B3" w:rsidR="004979E4" w:rsidRPr="001A6799" w:rsidRDefault="004979E4" w:rsidP="004979E4">
            <w:pPr>
              <w:pStyle w:val="MDPI31text"/>
              <w:spacing w:line="240" w:lineRule="auto"/>
              <w:ind w:left="34" w:firstLine="0"/>
              <w:jc w:val="center"/>
              <w:outlineLvl w:val="0"/>
              <w:rPr>
                <w:rFonts w:ascii="Times New Roman" w:hAnsi="Times New Roman"/>
                <w:bCs/>
                <w:sz w:val="22"/>
                <w:lang w:val="en-ID"/>
              </w:rPr>
            </w:pPr>
            <w:r w:rsidRPr="001A6799">
              <w:rPr>
                <w:rFonts w:ascii="Times New Roman" w:hAnsi="Times New Roman"/>
                <w:bCs/>
                <w:sz w:val="22"/>
                <w:szCs w:val="22"/>
                <w:lang w:val="en-ID"/>
              </w:rPr>
              <w:t>0.</w:t>
            </w:r>
            <w:r>
              <w:rPr>
                <w:rFonts w:ascii="Times New Roman" w:hAnsi="Times New Roman"/>
                <w:bCs/>
                <w:sz w:val="22"/>
                <w:szCs w:val="22"/>
                <w:lang w:val="en-ID"/>
              </w:rPr>
              <w:t>181</w:t>
            </w:r>
          </w:p>
        </w:tc>
        <w:tc>
          <w:tcPr>
            <w:tcW w:w="1108" w:type="dxa"/>
            <w:tcBorders>
              <w:top w:val="single" w:sz="4" w:space="0" w:color="auto"/>
            </w:tcBorders>
          </w:tcPr>
          <w:p w14:paraId="36479CDB" w14:textId="62D972EC" w:rsidR="004979E4" w:rsidRPr="001A6799" w:rsidRDefault="004979E4" w:rsidP="004979E4">
            <w:pPr>
              <w:pStyle w:val="MDPI31text"/>
              <w:spacing w:line="240" w:lineRule="auto"/>
              <w:ind w:left="34" w:firstLine="0"/>
              <w:jc w:val="center"/>
              <w:outlineLvl w:val="0"/>
              <w:rPr>
                <w:rFonts w:ascii="Times New Roman" w:hAnsi="Times New Roman"/>
                <w:bCs/>
                <w:sz w:val="22"/>
                <w:lang w:val="en-ID"/>
              </w:rPr>
            </w:pPr>
            <w:r w:rsidRPr="001A6799">
              <w:rPr>
                <w:rFonts w:ascii="Times New Roman" w:hAnsi="Times New Roman"/>
                <w:bCs/>
                <w:sz w:val="22"/>
                <w:szCs w:val="22"/>
                <w:lang w:val="en-ID"/>
              </w:rPr>
              <w:t>0.</w:t>
            </w:r>
            <w:r>
              <w:rPr>
                <w:rFonts w:ascii="Times New Roman" w:hAnsi="Times New Roman"/>
                <w:bCs/>
                <w:sz w:val="22"/>
                <w:szCs w:val="22"/>
                <w:lang w:val="en-ID"/>
              </w:rPr>
              <w:t>009</w:t>
            </w:r>
          </w:p>
        </w:tc>
        <w:tc>
          <w:tcPr>
            <w:tcW w:w="1406" w:type="dxa"/>
            <w:tcBorders>
              <w:top w:val="single" w:sz="4" w:space="0" w:color="auto"/>
            </w:tcBorders>
          </w:tcPr>
          <w:p w14:paraId="74595D04" w14:textId="4BDF1A74" w:rsidR="004979E4" w:rsidRPr="001A6799" w:rsidRDefault="004979E4" w:rsidP="004979E4">
            <w:pPr>
              <w:pStyle w:val="MDPI31text"/>
              <w:spacing w:line="240" w:lineRule="auto"/>
              <w:ind w:left="34" w:firstLine="0"/>
              <w:jc w:val="center"/>
              <w:outlineLvl w:val="0"/>
              <w:rPr>
                <w:rFonts w:ascii="Times New Roman" w:hAnsi="Times New Roman"/>
                <w:bCs/>
                <w:sz w:val="22"/>
                <w:lang w:val="en-ID"/>
              </w:rPr>
            </w:pPr>
            <w:r>
              <w:rPr>
                <w:rFonts w:ascii="Times New Roman" w:hAnsi="Times New Roman"/>
                <w:bCs/>
                <w:sz w:val="22"/>
                <w:szCs w:val="22"/>
                <w:lang w:val="en-ID"/>
              </w:rPr>
              <w:t>Accepted</w:t>
            </w:r>
          </w:p>
        </w:tc>
      </w:tr>
    </w:tbl>
    <w:p w14:paraId="51F6B467" w14:textId="77777777" w:rsidR="001A6799" w:rsidRPr="001A6799" w:rsidRDefault="001A6799" w:rsidP="001A6799">
      <w:pPr>
        <w:spacing w:after="0"/>
        <w:jc w:val="both"/>
        <w:rPr>
          <w:rFonts w:ascii="Times New Roman" w:hAnsi="Times New Roman"/>
        </w:rPr>
      </w:pPr>
    </w:p>
    <w:p w14:paraId="60851288" w14:textId="77777777" w:rsidR="00E628A3" w:rsidRPr="00E628A3" w:rsidRDefault="00E628A3" w:rsidP="00E628A3">
      <w:pPr>
        <w:pStyle w:val="E-JournalBody"/>
        <w:ind w:firstLine="709"/>
        <w:rPr>
          <w:szCs w:val="22"/>
        </w:rPr>
      </w:pPr>
      <w:r w:rsidRPr="00E628A3">
        <w:rPr>
          <w:szCs w:val="22"/>
        </w:rPr>
        <w:t>Based on the test results in Table 5, it is shown that the p-values above 0.05 are for H1, H2, H3, H4 for hypotheses with direct regression. Meanwhile, the rejected hypothesis in the mediation hypothesis testing is H5, which is accepted because it has a p-value above 0.05. In testing the moderation hypothesis on H6, it was proven to be significant because it has a p-value below 0.05.</w:t>
      </w:r>
    </w:p>
    <w:p w14:paraId="5D6A289F" w14:textId="77777777" w:rsidR="00E628A3" w:rsidRPr="00E628A3" w:rsidRDefault="00E628A3" w:rsidP="00E628A3">
      <w:pPr>
        <w:pStyle w:val="E-JournalBody"/>
        <w:ind w:firstLine="709"/>
        <w:rPr>
          <w:szCs w:val="22"/>
        </w:rPr>
      </w:pPr>
      <w:r w:rsidRPr="00E628A3">
        <w:rPr>
          <w:szCs w:val="22"/>
        </w:rPr>
        <w:t>This study specifically explores the impact of training on village officials' job competence, mediated by motivation and moderated by Perceived Organizational Support. The research findings indicate that training significantly impacts the competence of village officials. This suggests that better training leads to higher job competence among village officials. The study also demonstrates a positive impact on motivation, indicating that higher training quality enhances motivation. It is important to note that previous research consistently shows that training enhances competence (Gabe et al., 2023). Consistent with other researchers, the study underscores the crucial impact of training quality on job competence (Ali &amp; Saputra, 2020; Dewi &amp; Sudiana, 2022; Puspa &amp; Prasetyo, 2020). Aligning with the findings of Ompok and Teo (2021) and Kim et al. (2016), active training significantly enhances job competence, optimizing the services they provide. Training serves as a continuous learning instrument supporting individual career development (Deswira &amp; Johanes, 2023). Training needs to focus on identifying key factors that support individual success in the workplace (Lambert et al., 2014). Thus, village official training not only has theoretical concepts but also effectively integrates theoretical knowledge with practical implementation in enhancing competence in local government services.</w:t>
      </w:r>
    </w:p>
    <w:p w14:paraId="7AE910E3" w14:textId="77777777" w:rsidR="00E628A3" w:rsidRPr="00E628A3" w:rsidRDefault="00E628A3" w:rsidP="00E628A3">
      <w:pPr>
        <w:pStyle w:val="E-JournalBody"/>
        <w:ind w:firstLine="709"/>
        <w:rPr>
          <w:szCs w:val="22"/>
        </w:rPr>
      </w:pPr>
      <w:r w:rsidRPr="00E628A3">
        <w:rPr>
          <w:szCs w:val="22"/>
        </w:rPr>
        <w:t>This study confirms that motivation significantly impacts village officials' competence, suggesting that higher motivation leads to higher competence levels. Furthermore, the study proves that motivation significantly mediates the effect of training on village officials' competence, implying that higher motivation enhances the influence of training on village officials' competence. It should be understood that not all public organizations pay attention to personal competence, such as motives and individual characteristics (Blaskova et al., 2015). Through village training, competence can be concretely measured, leaving subjective elements that also play a crucial role in the success of the village officials (Wirana et al., 2024). Training emphasizes experience as a significant factor in competence development, bridging the gap between theory and practice in enhancing village officials' competence. Training implementation should involve more than just acquiring necessary knowledge and skills. Thus, training processes always provide encouragement and motivation for village officials to enhance their knowledge and skills (Jumawan, 2023). Therefore, learning in this training emphasizes a holistic approach to developing knowledge, skills, and abilities that encompass intrinsic aspects of village officials' duties and functions.</w:t>
      </w:r>
    </w:p>
    <w:p w14:paraId="774A39BF" w14:textId="77777777" w:rsidR="00E628A3" w:rsidRPr="00E628A3" w:rsidRDefault="00E628A3" w:rsidP="00E628A3">
      <w:pPr>
        <w:pStyle w:val="E-JournalBody"/>
        <w:ind w:firstLine="709"/>
        <w:rPr>
          <w:szCs w:val="22"/>
        </w:rPr>
      </w:pPr>
      <w:r w:rsidRPr="00E628A3">
        <w:rPr>
          <w:szCs w:val="22"/>
        </w:rPr>
        <w:t>Training can significantly impact individual knowledge, attitudes, and skills, thereby building mature work competence or profession as learning outcomes (Pham, 2023). Based on Boyatzis' action and job performance theory (1982), training that integrates learning within a framework aligns action with job performance to enhance motivation. The motivation behind this training is expected to boost competence development, enabling training participants to assess and utilize their previous learning for professionalism in their work (Indarti, 2018). Training is a holistic implementation effort for more effective and relevant competence development in preparing individuals to meet the demands of a changing work environment.</w:t>
      </w:r>
    </w:p>
    <w:p w14:paraId="1FB9FEC0" w14:textId="77777777" w:rsidR="00E628A3" w:rsidRPr="00E628A3" w:rsidRDefault="00E628A3" w:rsidP="00E628A3">
      <w:pPr>
        <w:pStyle w:val="E-JournalBody"/>
        <w:ind w:firstLine="709"/>
        <w:rPr>
          <w:szCs w:val="22"/>
        </w:rPr>
      </w:pPr>
      <w:r w:rsidRPr="00E628A3">
        <w:rPr>
          <w:szCs w:val="22"/>
        </w:rPr>
        <w:t>This study shows that Perceived Organizational Support (POS) has a positive and significant influence on village officials' competence. This means that higher organizational support results in better competence demonstrated by village officials. POS also strengthens the effect of training on village officials' competence, indicating that strong organizational support can enhance competence through effective training. These findings are consistent with Kao et al. (2023), stating that employees who perceive organizational support tend to be more engaged in their work, thereby enhancing individual competence. Choi et al. (2020) also found that perceptions of organizational support reflect employee competence, where employees who feel supported by the organization tend to improve their competence (Kurniawan, 2022). Optimal support, such as training and adequate resources from management, can drive employee competence improvement (Ompok &amp; Teo, 2021). This study also reveals that POS moderates the impact of competence on village officials' competence. Organizational support makes employees feel valued and treated as valuable assets by the company, thereby enhancing their competence (Eisenberger et al., 1997). Exceptional support from the organization not only enhances employee competence but also provides significant benefits to the organization (Santoso et al., 2022). Employees with high POS are more committed to the organization and more satisfied with their jobs (Altamimi &amp; Hilmi, 2023). Moreover, older and more experienced respondents feel that organizational support is more meaningful in enhancing their competence (Choi et al., 2020).</w:t>
      </w:r>
    </w:p>
    <w:p w14:paraId="7C52007E" w14:textId="77777777" w:rsidR="007674D8" w:rsidRPr="001A6799" w:rsidRDefault="007674D8" w:rsidP="007674D8">
      <w:pPr>
        <w:pStyle w:val="E-JournalBody"/>
        <w:ind w:firstLine="709"/>
        <w:rPr>
          <w:szCs w:val="22"/>
        </w:rPr>
      </w:pPr>
    </w:p>
    <w:p w14:paraId="352BF2C4" w14:textId="77777777" w:rsidR="00BC4D19" w:rsidRPr="00F860A5" w:rsidRDefault="00BC4D19" w:rsidP="00BC4D19">
      <w:pPr>
        <w:pStyle w:val="E-JournalHeading1"/>
        <w:spacing w:after="0"/>
        <w:rPr>
          <w:color w:val="70AD47" w:themeColor="accent6"/>
        </w:rPr>
      </w:pPr>
      <w:r w:rsidRPr="00F860A5">
        <w:rPr>
          <w:color w:val="70AD47" w:themeColor="accent6"/>
        </w:rPr>
        <w:t>CONCLUSION</w:t>
      </w:r>
    </w:p>
    <w:p w14:paraId="05CB677A" w14:textId="77777777" w:rsidR="00E628A3" w:rsidRDefault="00E628A3" w:rsidP="00E628A3">
      <w:pPr>
        <w:pStyle w:val="E-JournalBody"/>
        <w:spacing w:before="240"/>
      </w:pPr>
      <w:r>
        <w:t>This study confirms that the impact of training on the competence of village officials, with motivation as a mediator and Perceived Organizational Support (POS) as a moderator, shows optimal significance in enhancing village officials' competence; the better the training, the higher their competence. The research underscores that training can have optimal impact if it fosters motivation among employees. However, it also requires support from relevant organizations, in this case, village government organizations, village empowerment service organizations, and the Ministry of Villages, to build quality training that drives optimal competence achievement. These findings reinforce the role of the Theory of Action and Job Performance (Boyatzis, 2008) that demonstrating competence requires action both from the organization and internal stakeholders of the village officials, thereby aligning behavior with organizational goals.</w:t>
      </w:r>
    </w:p>
    <w:p w14:paraId="1DF7C299" w14:textId="77777777" w:rsidR="00E628A3" w:rsidRDefault="00E628A3" w:rsidP="00E628A3">
      <w:pPr>
        <w:pStyle w:val="E-JournalBody"/>
      </w:pPr>
      <w:r>
        <w:t>The study also emphasizes that not all public organizations prioritize individual competence, making it crucial for village governments, village empowerment service organizations, and the Ministry of Villages to have sustainable training policies and programs aligned with the needs of village officials. Furthermore, support from these institutions needs to go beyond mandatory participation in training programs; it should include welfare support during training and continuous monitoring and evaluation involving all stakeholders. This study is limited to the locus confined to Central Java Province, suggesting future research should expand the research area.</w:t>
      </w:r>
    </w:p>
    <w:p w14:paraId="7CF20F92" w14:textId="32EF614D" w:rsidR="00BC4D19" w:rsidRPr="00F860A5" w:rsidRDefault="00BC4D19" w:rsidP="00BC4D19">
      <w:pPr>
        <w:pStyle w:val="E-JournalBody"/>
        <w:spacing w:before="240"/>
        <w:ind w:firstLine="0"/>
        <w:rPr>
          <w:rStyle w:val="Strong"/>
          <w:color w:val="70AD47" w:themeColor="accent6"/>
          <w:lang w:val="en-US"/>
        </w:rPr>
      </w:pPr>
      <w:r w:rsidRPr="00F860A5">
        <w:rPr>
          <w:rStyle w:val="Strong"/>
          <w:color w:val="70AD47" w:themeColor="accent6"/>
        </w:rPr>
        <w:t>ACKNOWLEDGMENTS</w:t>
      </w:r>
      <w:r w:rsidRPr="00F860A5">
        <w:rPr>
          <w:rStyle w:val="Strong"/>
          <w:color w:val="70AD47" w:themeColor="accent6"/>
          <w:lang w:val="en-US"/>
        </w:rPr>
        <w:t xml:space="preserve"> </w:t>
      </w:r>
    </w:p>
    <w:p w14:paraId="6D4C4A59" w14:textId="0A405E15" w:rsidR="00BC4D19" w:rsidRDefault="00391CC9" w:rsidP="00391CC9">
      <w:pPr>
        <w:pStyle w:val="E-JournalBody"/>
        <w:spacing w:after="240"/>
        <w:ind w:firstLine="720"/>
      </w:pPr>
      <w:r>
        <w:t xml:space="preserve">I would like to thank you </w:t>
      </w:r>
      <w:r w:rsidR="00D934B1">
        <w:t xml:space="preserve">Post Graduate Doctoral Educational Management, Universitas </w:t>
      </w:r>
      <w:r w:rsidR="00C24EA0">
        <w:t>Negeri</w:t>
      </w:r>
      <w:r w:rsidR="00D934B1">
        <w:t xml:space="preserve"> Semarang for supporting my </w:t>
      </w:r>
      <w:r w:rsidR="00C24EA0">
        <w:t>academic</w:t>
      </w:r>
      <w:r w:rsidR="00D934B1">
        <w:t xml:space="preserve"> activity.</w:t>
      </w:r>
    </w:p>
    <w:p w14:paraId="36CE54F2" w14:textId="53D1569C" w:rsidR="00391CC9" w:rsidRPr="00F860A5" w:rsidRDefault="00391CC9" w:rsidP="00391CC9">
      <w:pPr>
        <w:pStyle w:val="E-JournalBody"/>
        <w:spacing w:before="240"/>
        <w:ind w:firstLine="0"/>
        <w:rPr>
          <w:rStyle w:val="Strong"/>
          <w:color w:val="70AD47" w:themeColor="accent6"/>
          <w:lang w:val="en-US"/>
        </w:rPr>
      </w:pPr>
      <w:r>
        <w:rPr>
          <w:rStyle w:val="Strong"/>
          <w:color w:val="70AD47" w:themeColor="accent6"/>
        </w:rPr>
        <w:t xml:space="preserve">AUTHOR </w:t>
      </w:r>
      <w:r w:rsidRPr="00391CC9">
        <w:rPr>
          <w:b/>
          <w:bCs/>
          <w:color w:val="70AD47" w:themeColor="accent6"/>
          <w:lang w:val="en-US"/>
        </w:rPr>
        <w:t>CONTRIBUTIONS</w:t>
      </w:r>
    </w:p>
    <w:p w14:paraId="249D868E" w14:textId="2E890F4D" w:rsidR="00391CC9" w:rsidRDefault="00391CC9" w:rsidP="00391CC9">
      <w:pPr>
        <w:pStyle w:val="E-JournalBody"/>
        <w:spacing w:after="240"/>
        <w:ind w:firstLine="720"/>
      </w:pPr>
      <w:r w:rsidRPr="00391CC9">
        <w:rPr>
          <w:lang w:val="en-US"/>
        </w:rPr>
        <w:t xml:space="preserve">Conceptualization, </w:t>
      </w:r>
      <w:r w:rsidR="00E628A3">
        <w:rPr>
          <w:lang w:val="en-US"/>
        </w:rPr>
        <w:t>Arief Rohman</w:t>
      </w:r>
      <w:r w:rsidRPr="00391CC9">
        <w:rPr>
          <w:lang w:val="en-US"/>
        </w:rPr>
        <w:t xml:space="preserve">.; Methodology, </w:t>
      </w:r>
      <w:r w:rsidR="00E628A3">
        <w:rPr>
          <w:lang w:val="en-US"/>
        </w:rPr>
        <w:t>Arief Rohman</w:t>
      </w:r>
      <w:r w:rsidRPr="00391CC9">
        <w:rPr>
          <w:lang w:val="en-US"/>
        </w:rPr>
        <w:t xml:space="preserve">; Software, </w:t>
      </w:r>
      <w:r w:rsidR="00E628A3">
        <w:rPr>
          <w:lang w:val="en-US"/>
        </w:rPr>
        <w:t>Arief Rohman</w:t>
      </w:r>
      <w:r w:rsidRPr="00391CC9">
        <w:rPr>
          <w:lang w:val="en-US"/>
        </w:rPr>
        <w:t xml:space="preserve">; Validation, </w:t>
      </w:r>
      <w:proofErr w:type="spellStart"/>
      <w:r w:rsidR="00E628A3" w:rsidRPr="00E628A3">
        <w:rPr>
          <w:lang w:val="en-US"/>
        </w:rPr>
        <w:t>Zaenuri</w:t>
      </w:r>
      <w:proofErr w:type="spellEnd"/>
      <w:r w:rsidR="00E628A3" w:rsidRPr="00E628A3">
        <w:rPr>
          <w:lang w:val="en-US"/>
        </w:rPr>
        <w:t xml:space="preserve">, </w:t>
      </w:r>
      <w:proofErr w:type="spellStart"/>
      <w:r w:rsidR="00E628A3" w:rsidRPr="00E628A3">
        <w:rPr>
          <w:lang w:val="en-US"/>
        </w:rPr>
        <w:t>Fathur</w:t>
      </w:r>
      <w:proofErr w:type="spellEnd"/>
      <w:r w:rsidR="00E628A3" w:rsidRPr="00E628A3">
        <w:rPr>
          <w:lang w:val="en-US"/>
        </w:rPr>
        <w:t xml:space="preserve"> </w:t>
      </w:r>
      <w:proofErr w:type="spellStart"/>
      <w:r w:rsidR="00E628A3" w:rsidRPr="00E628A3">
        <w:rPr>
          <w:lang w:val="en-US"/>
        </w:rPr>
        <w:t>Rokhman</w:t>
      </w:r>
      <w:proofErr w:type="spellEnd"/>
      <w:r w:rsidR="00E628A3" w:rsidRPr="00E628A3">
        <w:rPr>
          <w:lang w:val="en-US"/>
        </w:rPr>
        <w:t>, Muhammad Khafid</w:t>
      </w:r>
      <w:r w:rsidRPr="00391CC9">
        <w:rPr>
          <w:lang w:val="en-US"/>
        </w:rPr>
        <w:t xml:space="preserve">. and </w:t>
      </w:r>
      <w:r w:rsidR="00D934B1">
        <w:rPr>
          <w:lang w:val="en-US"/>
        </w:rPr>
        <w:t>M</w:t>
      </w:r>
      <w:r w:rsidRPr="00391CC9">
        <w:rPr>
          <w:lang w:val="en-US"/>
        </w:rPr>
        <w:t>.</w:t>
      </w:r>
      <w:r w:rsidR="00D934B1">
        <w:rPr>
          <w:lang w:val="en-US"/>
        </w:rPr>
        <w:t>K</w:t>
      </w:r>
      <w:r w:rsidRPr="00391CC9">
        <w:rPr>
          <w:lang w:val="en-US"/>
        </w:rPr>
        <w:t xml:space="preserve">.; Formal Analysis, </w:t>
      </w:r>
      <w:r w:rsidR="00D934B1">
        <w:rPr>
          <w:lang w:val="en-US"/>
        </w:rPr>
        <w:t>Z</w:t>
      </w:r>
      <w:r w:rsidR="00D934B1" w:rsidRPr="00391CC9">
        <w:rPr>
          <w:lang w:val="en-US"/>
        </w:rPr>
        <w:t xml:space="preserve">, </w:t>
      </w:r>
      <w:r w:rsidR="00D934B1">
        <w:rPr>
          <w:lang w:val="en-US"/>
        </w:rPr>
        <w:t>F</w:t>
      </w:r>
      <w:r w:rsidR="00D934B1" w:rsidRPr="00391CC9">
        <w:rPr>
          <w:lang w:val="en-US"/>
        </w:rPr>
        <w:t>.</w:t>
      </w:r>
      <w:r w:rsidR="00D934B1">
        <w:rPr>
          <w:lang w:val="en-US"/>
        </w:rPr>
        <w:t>R</w:t>
      </w:r>
      <w:r w:rsidR="00D934B1" w:rsidRPr="00391CC9">
        <w:rPr>
          <w:lang w:val="en-US"/>
        </w:rPr>
        <w:t xml:space="preserve">. and </w:t>
      </w:r>
      <w:r w:rsidR="00D934B1">
        <w:rPr>
          <w:lang w:val="en-US"/>
        </w:rPr>
        <w:t>M</w:t>
      </w:r>
      <w:r w:rsidR="00D934B1" w:rsidRPr="00391CC9">
        <w:rPr>
          <w:lang w:val="en-US"/>
        </w:rPr>
        <w:t>.</w:t>
      </w:r>
      <w:r w:rsidR="00D934B1">
        <w:rPr>
          <w:lang w:val="en-US"/>
        </w:rPr>
        <w:t>K</w:t>
      </w:r>
      <w:r w:rsidRPr="00391CC9">
        <w:rPr>
          <w:lang w:val="en-US"/>
        </w:rPr>
        <w:t xml:space="preserve">.; Investigation, </w:t>
      </w:r>
      <w:r w:rsidR="00E628A3">
        <w:rPr>
          <w:lang w:val="en-US"/>
        </w:rPr>
        <w:t>Arief Rohman</w:t>
      </w:r>
      <w:r w:rsidRPr="00391CC9">
        <w:rPr>
          <w:lang w:val="en-US"/>
        </w:rPr>
        <w:t xml:space="preserve">.; Resources, </w:t>
      </w:r>
      <w:r w:rsidR="00D934B1">
        <w:rPr>
          <w:lang w:val="en-US"/>
        </w:rPr>
        <w:t>A.R</w:t>
      </w:r>
      <w:r w:rsidRPr="00391CC9">
        <w:rPr>
          <w:lang w:val="en-US"/>
        </w:rPr>
        <w:t xml:space="preserve">.; Data Curation, </w:t>
      </w:r>
      <w:r w:rsidR="00E628A3">
        <w:rPr>
          <w:lang w:val="en-US"/>
        </w:rPr>
        <w:t>Arief Rohman</w:t>
      </w:r>
      <w:r w:rsidRPr="00391CC9">
        <w:rPr>
          <w:lang w:val="en-US"/>
        </w:rPr>
        <w:t xml:space="preserve">.; Writing – Original Draft Preparation, </w:t>
      </w:r>
      <w:r w:rsidR="00E628A3">
        <w:rPr>
          <w:lang w:val="en-US"/>
        </w:rPr>
        <w:t>Arief Rohman</w:t>
      </w:r>
      <w:r w:rsidRPr="00391CC9">
        <w:rPr>
          <w:lang w:val="en-US"/>
        </w:rPr>
        <w:t xml:space="preserve">; Writing – Review &amp; Editing, </w:t>
      </w:r>
      <w:proofErr w:type="spellStart"/>
      <w:r w:rsidR="00E628A3">
        <w:rPr>
          <w:lang w:val="en-US"/>
        </w:rPr>
        <w:t>Zaenuri</w:t>
      </w:r>
      <w:proofErr w:type="spellEnd"/>
      <w:r w:rsidR="00E628A3">
        <w:rPr>
          <w:lang w:val="en-US"/>
        </w:rPr>
        <w:t xml:space="preserve">, </w:t>
      </w:r>
      <w:proofErr w:type="spellStart"/>
      <w:r w:rsidR="00E628A3">
        <w:rPr>
          <w:lang w:val="en-US"/>
        </w:rPr>
        <w:t>Fathur</w:t>
      </w:r>
      <w:proofErr w:type="spellEnd"/>
      <w:r w:rsidR="00E628A3">
        <w:rPr>
          <w:lang w:val="en-US"/>
        </w:rPr>
        <w:t xml:space="preserve"> </w:t>
      </w:r>
      <w:proofErr w:type="spellStart"/>
      <w:r w:rsidR="00E628A3" w:rsidRPr="00417F30">
        <w:rPr>
          <w:lang w:val="en-US"/>
        </w:rPr>
        <w:t>Rokhman</w:t>
      </w:r>
      <w:proofErr w:type="spellEnd"/>
      <w:r w:rsidR="00E628A3">
        <w:rPr>
          <w:lang w:val="en-US"/>
        </w:rPr>
        <w:t>, Muhammad Khafid</w:t>
      </w:r>
      <w:r w:rsidR="00E628A3">
        <w:rPr>
          <w:vertAlign w:val="superscript"/>
          <w:lang w:val="en-US"/>
        </w:rPr>
        <w:t>3</w:t>
      </w:r>
      <w:r w:rsidRPr="00391CC9">
        <w:rPr>
          <w:lang w:val="en-US"/>
        </w:rPr>
        <w:t>.; Visualization</w:t>
      </w:r>
      <w:proofErr w:type="gramStart"/>
      <w:r w:rsidRPr="00391CC9">
        <w:rPr>
          <w:lang w:val="en-US"/>
        </w:rPr>
        <w:t xml:space="preserve">, </w:t>
      </w:r>
      <w:r w:rsidR="00D934B1" w:rsidRPr="00391CC9">
        <w:rPr>
          <w:lang w:val="en-US"/>
        </w:rPr>
        <w:t>,</w:t>
      </w:r>
      <w:proofErr w:type="gramEnd"/>
      <w:r w:rsidR="00D934B1" w:rsidRPr="00391CC9">
        <w:rPr>
          <w:lang w:val="en-US"/>
        </w:rPr>
        <w:t xml:space="preserve"> </w:t>
      </w:r>
      <w:r w:rsidR="00E628A3">
        <w:rPr>
          <w:lang w:val="en-US"/>
        </w:rPr>
        <w:t>Arief Rohman</w:t>
      </w:r>
      <w:r w:rsidRPr="00391CC9">
        <w:rPr>
          <w:lang w:val="en-US"/>
        </w:rPr>
        <w:t xml:space="preserve">.; Supervision, </w:t>
      </w:r>
      <w:proofErr w:type="spellStart"/>
      <w:r w:rsidR="00E628A3">
        <w:rPr>
          <w:lang w:val="en-US"/>
        </w:rPr>
        <w:t>Zaenuri</w:t>
      </w:r>
      <w:proofErr w:type="spellEnd"/>
      <w:r w:rsidR="00E628A3">
        <w:rPr>
          <w:lang w:val="en-US"/>
        </w:rPr>
        <w:t xml:space="preserve">, </w:t>
      </w:r>
      <w:proofErr w:type="spellStart"/>
      <w:r w:rsidR="00E628A3">
        <w:rPr>
          <w:lang w:val="en-US"/>
        </w:rPr>
        <w:t>Fathur</w:t>
      </w:r>
      <w:proofErr w:type="spellEnd"/>
      <w:r w:rsidR="00E628A3">
        <w:rPr>
          <w:lang w:val="en-US"/>
        </w:rPr>
        <w:t xml:space="preserve"> </w:t>
      </w:r>
      <w:proofErr w:type="spellStart"/>
      <w:r w:rsidR="00E628A3" w:rsidRPr="00417F30">
        <w:rPr>
          <w:lang w:val="en-US"/>
        </w:rPr>
        <w:t>Rokhman</w:t>
      </w:r>
      <w:proofErr w:type="spellEnd"/>
      <w:r w:rsidR="00E628A3">
        <w:rPr>
          <w:lang w:val="en-US"/>
        </w:rPr>
        <w:t>,</w:t>
      </w:r>
      <w:r w:rsidR="00E628A3" w:rsidRPr="00E628A3">
        <w:rPr>
          <w:lang w:val="en-US"/>
        </w:rPr>
        <w:t xml:space="preserve"> </w:t>
      </w:r>
      <w:r w:rsidR="00E628A3">
        <w:rPr>
          <w:lang w:val="en-US"/>
        </w:rPr>
        <w:t>and Muhammad Khafid</w:t>
      </w:r>
      <w:r w:rsidR="00E628A3">
        <w:rPr>
          <w:vertAlign w:val="superscript"/>
          <w:lang w:val="en-US"/>
        </w:rPr>
        <w:t>3</w:t>
      </w:r>
      <w:r w:rsidRPr="00391CC9">
        <w:rPr>
          <w:lang w:val="en-US"/>
        </w:rPr>
        <w:t xml:space="preserve">.; Project Administration, </w:t>
      </w:r>
      <w:proofErr w:type="spellStart"/>
      <w:r w:rsidR="00E628A3">
        <w:rPr>
          <w:lang w:val="en-US"/>
        </w:rPr>
        <w:t>Zaenuri</w:t>
      </w:r>
      <w:proofErr w:type="spellEnd"/>
      <w:r w:rsidR="00E628A3">
        <w:rPr>
          <w:lang w:val="en-US"/>
        </w:rPr>
        <w:t xml:space="preserve">, </w:t>
      </w:r>
      <w:proofErr w:type="spellStart"/>
      <w:r w:rsidR="00E628A3">
        <w:rPr>
          <w:lang w:val="en-US"/>
        </w:rPr>
        <w:t>Fathur</w:t>
      </w:r>
      <w:proofErr w:type="spellEnd"/>
      <w:r w:rsidR="00E628A3">
        <w:rPr>
          <w:lang w:val="en-US"/>
        </w:rPr>
        <w:t xml:space="preserve"> </w:t>
      </w:r>
      <w:proofErr w:type="spellStart"/>
      <w:r w:rsidR="00E628A3" w:rsidRPr="00417F30">
        <w:rPr>
          <w:lang w:val="en-US"/>
        </w:rPr>
        <w:t>Rokhman</w:t>
      </w:r>
      <w:proofErr w:type="spellEnd"/>
      <w:r w:rsidR="00E628A3">
        <w:rPr>
          <w:lang w:val="en-US"/>
        </w:rPr>
        <w:t>, and Muhammad Khafid</w:t>
      </w:r>
      <w:r w:rsidR="00E628A3">
        <w:rPr>
          <w:vertAlign w:val="superscript"/>
          <w:lang w:val="en-US"/>
        </w:rPr>
        <w:t>3</w:t>
      </w:r>
      <w:r w:rsidRPr="00391CC9">
        <w:rPr>
          <w:lang w:val="en-US"/>
        </w:rPr>
        <w:t xml:space="preserve">; Funding Acquisition, </w:t>
      </w:r>
      <w:r w:rsidR="00E628A3">
        <w:rPr>
          <w:lang w:val="en-US"/>
        </w:rPr>
        <w:t>Arief Rohman</w:t>
      </w:r>
      <w:r w:rsidRPr="00391CC9">
        <w:rPr>
          <w:lang w:val="en-US"/>
        </w:rPr>
        <w:t>.”.</w:t>
      </w:r>
    </w:p>
    <w:p w14:paraId="157AB686" w14:textId="63AEF348" w:rsidR="00391CC9" w:rsidRPr="00F860A5" w:rsidRDefault="00391CC9" w:rsidP="00391CC9">
      <w:pPr>
        <w:pStyle w:val="E-JournalBody"/>
        <w:spacing w:before="240"/>
        <w:ind w:firstLine="0"/>
        <w:rPr>
          <w:rStyle w:val="Strong"/>
          <w:color w:val="70AD47" w:themeColor="accent6"/>
          <w:lang w:val="en-US"/>
        </w:rPr>
      </w:pPr>
      <w:r>
        <w:rPr>
          <w:rStyle w:val="Strong"/>
          <w:color w:val="70AD47" w:themeColor="accent6"/>
        </w:rPr>
        <w:t>CONFLICTS OF INTEREST</w:t>
      </w:r>
    </w:p>
    <w:p w14:paraId="31C2B3DB" w14:textId="0D71A046" w:rsidR="00391CC9" w:rsidRDefault="00391CC9" w:rsidP="00391CC9">
      <w:pPr>
        <w:pStyle w:val="E-JournalBody"/>
        <w:spacing w:after="240"/>
        <w:ind w:firstLine="720"/>
      </w:pPr>
      <w:r w:rsidRPr="00391CC9">
        <w:rPr>
          <w:lang w:val="en-US"/>
        </w:rPr>
        <w:t>The authors declare no conflict of interest</w:t>
      </w:r>
      <w:r w:rsidR="00153081">
        <w:rPr>
          <w:lang w:val="en-US"/>
        </w:rPr>
        <w:t>.</w:t>
      </w:r>
    </w:p>
    <w:p w14:paraId="22CD3158" w14:textId="77777777" w:rsidR="00BC4D19" w:rsidRPr="00F860A5" w:rsidRDefault="00BC4D19" w:rsidP="00BC4D19">
      <w:pPr>
        <w:pStyle w:val="E-JournalBody"/>
        <w:ind w:firstLine="0"/>
        <w:rPr>
          <w:b/>
          <w:bCs/>
          <w:color w:val="70AD47" w:themeColor="accent6"/>
          <w:lang w:val="en-US"/>
        </w:rPr>
      </w:pPr>
      <w:r w:rsidRPr="00F860A5">
        <w:rPr>
          <w:b/>
          <w:bCs/>
          <w:color w:val="70AD47" w:themeColor="accent6"/>
          <w:lang w:val="en-US"/>
        </w:rPr>
        <w:t>REFERENCES</w:t>
      </w:r>
    </w:p>
    <w:p w14:paraId="559A3C76" w14:textId="77777777" w:rsidR="00F55B1D" w:rsidRDefault="00F55B1D" w:rsidP="00F55B1D">
      <w:pPr>
        <w:pStyle w:val="E-JournalDaftarPustaka"/>
        <w:spacing w:before="120" w:after="120"/>
        <w:rPr>
          <w:lang w:val="en-US"/>
        </w:rPr>
      </w:pPr>
      <w:r w:rsidRPr="00227F78">
        <w:rPr>
          <w:lang w:val="en-US"/>
        </w:rPr>
        <w:t>Afroz, N. (2018). Effects of training on employee performance - A study on banking sector, Tangail</w:t>
      </w:r>
      <w:r>
        <w:rPr>
          <w:lang w:val="en-US"/>
        </w:rPr>
        <w:t xml:space="preserve"> </w:t>
      </w:r>
      <w:r w:rsidRPr="00227F78">
        <w:rPr>
          <w:lang w:val="en-US"/>
        </w:rPr>
        <w:t xml:space="preserve">Bangladesh. </w:t>
      </w:r>
      <w:r w:rsidRPr="00227F78">
        <w:rPr>
          <w:i/>
          <w:iCs/>
          <w:lang w:val="en-US"/>
        </w:rPr>
        <w:t>Global Journal of Economic and Business, 4</w:t>
      </w:r>
      <w:r w:rsidRPr="00227F78">
        <w:rPr>
          <w:lang w:val="en-US"/>
        </w:rPr>
        <w:t>(1), 111–124. https://doi.org/10.12816/0048158</w:t>
      </w:r>
    </w:p>
    <w:p w14:paraId="18129A4C" w14:textId="2DA6D72E" w:rsidR="001E393A" w:rsidRDefault="001E393A" w:rsidP="007F75F4">
      <w:pPr>
        <w:pStyle w:val="E-JournalDaftarPustaka"/>
        <w:spacing w:before="120" w:after="120"/>
        <w:rPr>
          <w:lang w:val="en-US"/>
        </w:rPr>
      </w:pPr>
      <w:r w:rsidRPr="001E393A">
        <w:rPr>
          <w:lang w:val="en-US"/>
        </w:rPr>
        <w:t xml:space="preserve">Akkermans, J., Schaufeli, W., </w:t>
      </w:r>
      <w:proofErr w:type="spellStart"/>
      <w:r w:rsidRPr="001E393A">
        <w:rPr>
          <w:lang w:val="en-US"/>
        </w:rPr>
        <w:t>Brenninkmeijer</w:t>
      </w:r>
      <w:proofErr w:type="spellEnd"/>
      <w:r w:rsidRPr="001E393A">
        <w:rPr>
          <w:lang w:val="en-US"/>
        </w:rPr>
        <w:t xml:space="preserve">, V., &amp; Blonk, R. (2013). The role of career competencies in the job demands — Resources model. </w:t>
      </w:r>
      <w:r w:rsidRPr="001E393A">
        <w:rPr>
          <w:i/>
          <w:iCs/>
          <w:lang w:val="en-US"/>
        </w:rPr>
        <w:t>Journal of Vocational Behavior, 83</w:t>
      </w:r>
      <w:r w:rsidRPr="001E393A">
        <w:rPr>
          <w:lang w:val="en-US"/>
        </w:rPr>
        <w:t>(3), 356-366. https://doi.org/10.1016/j.jvb.2013.06.011</w:t>
      </w:r>
    </w:p>
    <w:p w14:paraId="4B227FFC" w14:textId="77777777" w:rsidR="00F55B1D" w:rsidRDefault="00F55B1D" w:rsidP="00F55B1D">
      <w:pPr>
        <w:pStyle w:val="E-JournalDaftarPustaka"/>
        <w:spacing w:before="120" w:after="120"/>
        <w:rPr>
          <w:lang w:val="en-US"/>
        </w:rPr>
      </w:pPr>
      <w:r w:rsidRPr="006F02D6">
        <w:rPr>
          <w:lang w:val="en-US"/>
        </w:rPr>
        <w:t xml:space="preserve">Ali, K., &amp; Saputra, A. (2020). Tata </w:t>
      </w:r>
      <w:proofErr w:type="spellStart"/>
      <w:r w:rsidRPr="006F02D6">
        <w:rPr>
          <w:lang w:val="en-US"/>
        </w:rPr>
        <w:t>kelola</w:t>
      </w:r>
      <w:proofErr w:type="spellEnd"/>
      <w:r w:rsidRPr="006F02D6">
        <w:rPr>
          <w:lang w:val="en-US"/>
        </w:rPr>
        <w:t xml:space="preserve"> </w:t>
      </w:r>
      <w:proofErr w:type="spellStart"/>
      <w:r w:rsidRPr="006F02D6">
        <w:rPr>
          <w:lang w:val="en-US"/>
        </w:rPr>
        <w:t>pemerintahan</w:t>
      </w:r>
      <w:proofErr w:type="spellEnd"/>
      <w:r w:rsidRPr="006F02D6">
        <w:rPr>
          <w:lang w:val="en-US"/>
        </w:rPr>
        <w:t xml:space="preserve"> </w:t>
      </w:r>
      <w:proofErr w:type="spellStart"/>
      <w:r w:rsidRPr="006F02D6">
        <w:rPr>
          <w:lang w:val="en-US"/>
        </w:rPr>
        <w:t>desa</w:t>
      </w:r>
      <w:proofErr w:type="spellEnd"/>
      <w:r w:rsidRPr="006F02D6">
        <w:rPr>
          <w:lang w:val="en-US"/>
        </w:rPr>
        <w:t xml:space="preserve"> </w:t>
      </w:r>
      <w:proofErr w:type="spellStart"/>
      <w:r w:rsidRPr="006F02D6">
        <w:rPr>
          <w:lang w:val="en-US"/>
        </w:rPr>
        <w:t>terhadap</w:t>
      </w:r>
      <w:proofErr w:type="spellEnd"/>
      <w:r w:rsidRPr="006F02D6">
        <w:rPr>
          <w:lang w:val="en-US"/>
        </w:rPr>
        <w:t xml:space="preserve"> </w:t>
      </w:r>
      <w:proofErr w:type="spellStart"/>
      <w:r w:rsidRPr="006F02D6">
        <w:rPr>
          <w:lang w:val="en-US"/>
        </w:rPr>
        <w:t>peningkatan</w:t>
      </w:r>
      <w:proofErr w:type="spellEnd"/>
      <w:r w:rsidRPr="006F02D6">
        <w:rPr>
          <w:lang w:val="en-US"/>
        </w:rPr>
        <w:t xml:space="preserve"> </w:t>
      </w:r>
      <w:proofErr w:type="spellStart"/>
      <w:r w:rsidRPr="006F02D6">
        <w:rPr>
          <w:lang w:val="en-US"/>
        </w:rPr>
        <w:t>pelayanan</w:t>
      </w:r>
      <w:proofErr w:type="spellEnd"/>
      <w:r w:rsidRPr="006F02D6">
        <w:rPr>
          <w:lang w:val="en-US"/>
        </w:rPr>
        <w:t xml:space="preserve"> </w:t>
      </w:r>
      <w:proofErr w:type="spellStart"/>
      <w:r w:rsidRPr="006F02D6">
        <w:rPr>
          <w:lang w:val="en-US"/>
        </w:rPr>
        <w:t>publik</w:t>
      </w:r>
      <w:proofErr w:type="spellEnd"/>
      <w:r w:rsidRPr="006F02D6">
        <w:rPr>
          <w:lang w:val="en-US"/>
        </w:rPr>
        <w:t xml:space="preserve"> di </w:t>
      </w:r>
      <w:proofErr w:type="spellStart"/>
      <w:r w:rsidRPr="006F02D6">
        <w:rPr>
          <w:lang w:val="en-US"/>
        </w:rPr>
        <w:t>desa</w:t>
      </w:r>
      <w:proofErr w:type="spellEnd"/>
      <w:r w:rsidRPr="006F02D6">
        <w:rPr>
          <w:lang w:val="en-US"/>
        </w:rPr>
        <w:t xml:space="preserve"> </w:t>
      </w:r>
      <w:proofErr w:type="spellStart"/>
      <w:r w:rsidRPr="006F02D6">
        <w:rPr>
          <w:lang w:val="en-US"/>
        </w:rPr>
        <w:t>pematang</w:t>
      </w:r>
      <w:proofErr w:type="spellEnd"/>
      <w:r w:rsidRPr="006F02D6">
        <w:rPr>
          <w:lang w:val="en-US"/>
        </w:rPr>
        <w:t xml:space="preserve"> </w:t>
      </w:r>
      <w:proofErr w:type="spellStart"/>
      <w:r w:rsidRPr="006F02D6">
        <w:rPr>
          <w:lang w:val="en-US"/>
        </w:rPr>
        <w:t>johar</w:t>
      </w:r>
      <w:proofErr w:type="spellEnd"/>
      <w:r w:rsidRPr="006F02D6">
        <w:rPr>
          <w:lang w:val="en-US"/>
        </w:rPr>
        <w:t xml:space="preserve">. </w:t>
      </w:r>
      <w:r w:rsidRPr="006F02D6">
        <w:rPr>
          <w:i/>
          <w:iCs/>
          <w:lang w:val="en-US"/>
        </w:rPr>
        <w:t xml:space="preserve">Warta </w:t>
      </w:r>
      <w:proofErr w:type="spellStart"/>
      <w:r w:rsidRPr="006F02D6">
        <w:rPr>
          <w:i/>
          <w:iCs/>
          <w:lang w:val="en-US"/>
        </w:rPr>
        <w:t>Dharmawangsa</w:t>
      </w:r>
      <w:proofErr w:type="spellEnd"/>
      <w:r w:rsidRPr="006F02D6">
        <w:rPr>
          <w:i/>
          <w:iCs/>
          <w:lang w:val="en-US"/>
        </w:rPr>
        <w:t>, 14</w:t>
      </w:r>
      <w:r w:rsidRPr="006F02D6">
        <w:rPr>
          <w:lang w:val="en-US"/>
        </w:rPr>
        <w:t>(4), 564–584. https://doi.org/10.46576/wdw.v14i4.891</w:t>
      </w:r>
    </w:p>
    <w:p w14:paraId="7B4DA5F7" w14:textId="67E37766" w:rsidR="002B6768" w:rsidRDefault="002B6768" w:rsidP="002B6768">
      <w:pPr>
        <w:pStyle w:val="E-JournalDaftarPustaka"/>
        <w:spacing w:before="120" w:after="120"/>
        <w:rPr>
          <w:lang w:val="en-US"/>
        </w:rPr>
      </w:pPr>
      <w:r w:rsidRPr="002B6768">
        <w:rPr>
          <w:lang w:val="en-US"/>
        </w:rPr>
        <w:t xml:space="preserve">Ali, F., </w:t>
      </w:r>
      <w:proofErr w:type="spellStart"/>
      <w:r w:rsidRPr="002B6768">
        <w:rPr>
          <w:lang w:val="en-US"/>
        </w:rPr>
        <w:t>Rasoolimanesh</w:t>
      </w:r>
      <w:proofErr w:type="spellEnd"/>
      <w:r w:rsidRPr="002B6768">
        <w:rPr>
          <w:lang w:val="en-US"/>
        </w:rPr>
        <w:t>, S. M., Sarstedt, M., Ringle, C. M., &amp; Ryu, K. (2018). An assessment of</w:t>
      </w:r>
      <w:r>
        <w:rPr>
          <w:lang w:val="en-US"/>
        </w:rPr>
        <w:t xml:space="preserve"> </w:t>
      </w:r>
      <w:r w:rsidRPr="002B6768">
        <w:rPr>
          <w:lang w:val="en-US"/>
        </w:rPr>
        <w:t>the use of partial least squares structural equation modeling (PLS-SEM) in hospitality</w:t>
      </w:r>
      <w:r>
        <w:rPr>
          <w:lang w:val="en-US"/>
        </w:rPr>
        <w:t xml:space="preserve"> </w:t>
      </w:r>
      <w:r w:rsidRPr="002B6768">
        <w:rPr>
          <w:lang w:val="en-US"/>
        </w:rPr>
        <w:t xml:space="preserve">research. </w:t>
      </w:r>
      <w:r w:rsidRPr="000F0710">
        <w:rPr>
          <w:i/>
          <w:iCs/>
          <w:lang w:val="en-US"/>
        </w:rPr>
        <w:t>International Journal of Contemporary Hospitality Management, 30</w:t>
      </w:r>
      <w:r w:rsidRPr="002B6768">
        <w:rPr>
          <w:lang w:val="en-US"/>
        </w:rPr>
        <w:t>(1), 514-538. https://doi.org/10.1108/IJCHM-10-2016-0568</w:t>
      </w:r>
    </w:p>
    <w:p w14:paraId="181DA1DE" w14:textId="357241A8" w:rsidR="00F55B1D" w:rsidRDefault="00F55B1D" w:rsidP="00F55B1D">
      <w:pPr>
        <w:pStyle w:val="E-JournalDaftarPustaka"/>
        <w:spacing w:before="120" w:after="120"/>
        <w:rPr>
          <w:lang w:val="en-US"/>
        </w:rPr>
      </w:pPr>
      <w:r w:rsidRPr="00E0502F">
        <w:rPr>
          <w:lang w:val="en-US"/>
        </w:rPr>
        <w:t xml:space="preserve">Altamimi, F., &amp; Hilmi, M. F. (2023). The relationship between innovation, digital transformation, organizational learning, perceived organizational support, and employee performance. </w:t>
      </w:r>
      <w:r w:rsidRPr="00E0502F">
        <w:rPr>
          <w:i/>
          <w:iCs/>
          <w:lang w:val="en-US"/>
        </w:rPr>
        <w:t>International Journal of Business and Technology Management, 5</w:t>
      </w:r>
      <w:r w:rsidRPr="00E0502F">
        <w:rPr>
          <w:lang w:val="en-US"/>
        </w:rPr>
        <w:t>(3), 321-341. https://doi.org/10.55057/ijbtm.2023.5.3.27</w:t>
      </w:r>
    </w:p>
    <w:p w14:paraId="6B8B3289" w14:textId="10975132" w:rsidR="007F75F4" w:rsidRDefault="007F75F4" w:rsidP="007F75F4">
      <w:pPr>
        <w:pStyle w:val="E-JournalDaftarPustaka"/>
        <w:spacing w:before="120" w:after="120"/>
        <w:rPr>
          <w:lang w:val="en-US"/>
        </w:rPr>
      </w:pPr>
      <w:r w:rsidRPr="007F75F4">
        <w:rPr>
          <w:lang w:val="en-US"/>
        </w:rPr>
        <w:t xml:space="preserve">Anam, A., Rashi, S., Lodhi, R. N., Mizana, Simra, &amp; Anam, </w:t>
      </w:r>
      <w:proofErr w:type="gramStart"/>
      <w:r w:rsidRPr="007F75F4">
        <w:rPr>
          <w:lang w:val="en-US"/>
        </w:rPr>
        <w:t>I.(</w:t>
      </w:r>
      <w:proofErr w:type="gramEnd"/>
      <w:r w:rsidRPr="007F75F4">
        <w:rPr>
          <w:lang w:val="en-US"/>
        </w:rPr>
        <w:t>2013). The impact of employees training on the job</w:t>
      </w:r>
      <w:r>
        <w:rPr>
          <w:lang w:val="en-US"/>
        </w:rPr>
        <w:t xml:space="preserve"> </w:t>
      </w:r>
      <w:r w:rsidRPr="007F75F4">
        <w:rPr>
          <w:lang w:val="en-US"/>
        </w:rPr>
        <w:t xml:space="preserve">performance in education sector of Pakistan. </w:t>
      </w:r>
      <w:r w:rsidRPr="007F75F4">
        <w:rPr>
          <w:i/>
          <w:iCs/>
          <w:lang w:val="en-US"/>
        </w:rPr>
        <w:t>Middle-east Journal of Scientific Research, 17</w:t>
      </w:r>
      <w:r w:rsidRPr="007F75F4">
        <w:rPr>
          <w:lang w:val="en-US"/>
        </w:rPr>
        <w:t>(9), 1273–1278.</w:t>
      </w:r>
      <w:r>
        <w:rPr>
          <w:lang w:val="en-US"/>
        </w:rPr>
        <w:t xml:space="preserve"> </w:t>
      </w:r>
      <w:r w:rsidRPr="007F75F4">
        <w:rPr>
          <w:lang w:val="en-US"/>
        </w:rPr>
        <w:t>https://doi.org/10.5829/idosi.mejsr.2013.17.09.12289</w:t>
      </w:r>
    </w:p>
    <w:p w14:paraId="6E65F9F2" w14:textId="3C2E23D7" w:rsidR="00645FBA" w:rsidRDefault="00645FBA" w:rsidP="00645FBA">
      <w:pPr>
        <w:pStyle w:val="E-JournalDaftarPustaka"/>
        <w:spacing w:before="120" w:after="120"/>
        <w:rPr>
          <w:lang w:val="en-US"/>
        </w:rPr>
      </w:pPr>
      <w:r w:rsidRPr="00645FBA">
        <w:rPr>
          <w:lang w:val="en-US"/>
        </w:rPr>
        <w:t xml:space="preserve">Armstrong, M. (2020). </w:t>
      </w:r>
      <w:r w:rsidRPr="00645FBA">
        <w:rPr>
          <w:i/>
          <w:iCs/>
          <w:lang w:val="en-US"/>
        </w:rPr>
        <w:t>Handbook of human resource management practice</w:t>
      </w:r>
      <w:r w:rsidRPr="00645FBA">
        <w:rPr>
          <w:lang w:val="en-US"/>
        </w:rPr>
        <w:t>. Kogan Page.</w:t>
      </w:r>
    </w:p>
    <w:p w14:paraId="5411ADA2" w14:textId="1C3312D3" w:rsidR="00943FDD" w:rsidRDefault="00943FDD" w:rsidP="00BC4D19">
      <w:pPr>
        <w:pStyle w:val="E-JournalDaftarPustaka"/>
        <w:spacing w:before="120" w:after="120"/>
        <w:rPr>
          <w:lang w:val="en-US"/>
        </w:rPr>
      </w:pPr>
      <w:proofErr w:type="spellStart"/>
      <w:r w:rsidRPr="00943FDD">
        <w:rPr>
          <w:lang w:val="en-US"/>
        </w:rPr>
        <w:t>Arnéguy</w:t>
      </w:r>
      <w:proofErr w:type="spellEnd"/>
      <w:r w:rsidRPr="00943FDD">
        <w:rPr>
          <w:lang w:val="en-US"/>
        </w:rPr>
        <w:t xml:space="preserve">, E., Ohana, M., &amp; </w:t>
      </w:r>
      <w:proofErr w:type="spellStart"/>
      <w:r w:rsidRPr="00943FDD">
        <w:rPr>
          <w:lang w:val="en-US"/>
        </w:rPr>
        <w:t>Stinglhamber</w:t>
      </w:r>
      <w:proofErr w:type="spellEnd"/>
      <w:r w:rsidRPr="00943FDD">
        <w:rPr>
          <w:lang w:val="en-US"/>
        </w:rPr>
        <w:t xml:space="preserve">, F. (2020). Overall justice, perceived organizational support and readiness for change: The moderating role of perceived organizational competence. </w:t>
      </w:r>
      <w:r w:rsidRPr="00943FDD">
        <w:rPr>
          <w:i/>
          <w:iCs/>
          <w:lang w:val="en-US"/>
        </w:rPr>
        <w:t>Journal of Organizational Change Management, 33</w:t>
      </w:r>
      <w:r w:rsidRPr="00943FDD">
        <w:rPr>
          <w:lang w:val="en-US"/>
        </w:rPr>
        <w:t>(5), 765-777. https://doi.org/10.1108/jocm-12-2019-0373</w:t>
      </w:r>
    </w:p>
    <w:p w14:paraId="3F01A038" w14:textId="2A60866C" w:rsidR="0023023D" w:rsidRDefault="0023023D" w:rsidP="00BC4D19">
      <w:pPr>
        <w:pStyle w:val="E-JournalDaftarPustaka"/>
        <w:spacing w:before="120" w:after="120"/>
        <w:rPr>
          <w:lang w:val="en-US"/>
        </w:rPr>
      </w:pPr>
      <w:proofErr w:type="spellStart"/>
      <w:r w:rsidRPr="0023023D">
        <w:rPr>
          <w:lang w:val="en-US"/>
        </w:rPr>
        <w:t>Blaskova</w:t>
      </w:r>
      <w:proofErr w:type="spellEnd"/>
      <w:r w:rsidRPr="0023023D">
        <w:rPr>
          <w:lang w:val="en-US"/>
        </w:rPr>
        <w:t xml:space="preserve">, M., Blasko, R., Figurska, I., &amp; Sokol, A. (2015). Motivation and development of the University teachers’ motivational competence. </w:t>
      </w:r>
      <w:r w:rsidRPr="002241FE">
        <w:rPr>
          <w:i/>
          <w:iCs/>
          <w:lang w:val="en-US"/>
        </w:rPr>
        <w:t>Procedia - Social and Behavioral Sciences, 182</w:t>
      </w:r>
      <w:r w:rsidRPr="0023023D">
        <w:rPr>
          <w:lang w:val="en-US"/>
        </w:rPr>
        <w:t>(2015), 116-126. https://doi.org/10.1016/j.sbspro.2015.04.746</w:t>
      </w:r>
    </w:p>
    <w:p w14:paraId="097C296F" w14:textId="5C31EEC0" w:rsidR="001E3F46" w:rsidRDefault="001E3F46" w:rsidP="00BC4D19">
      <w:pPr>
        <w:pStyle w:val="E-JournalDaftarPustaka"/>
        <w:spacing w:before="120" w:after="120"/>
        <w:rPr>
          <w:lang w:val="en-US"/>
        </w:rPr>
      </w:pPr>
      <w:r w:rsidRPr="001E3F46">
        <w:rPr>
          <w:lang w:val="en-US"/>
        </w:rPr>
        <w:t xml:space="preserve">Boyatzis, R.E. (2008). Competencies in the 21st century. </w:t>
      </w:r>
      <w:r w:rsidRPr="001E3F46">
        <w:rPr>
          <w:i/>
          <w:iCs/>
          <w:lang w:val="en-US"/>
        </w:rPr>
        <w:t>Journal of Management Development, 27</w:t>
      </w:r>
      <w:r w:rsidRPr="001E3F46">
        <w:rPr>
          <w:lang w:val="en-US"/>
        </w:rPr>
        <w:t>(1), 5-12. https://doi.org/10.1108/02621710810840730</w:t>
      </w:r>
    </w:p>
    <w:p w14:paraId="737A0EB3" w14:textId="5548B09C" w:rsidR="00EF7C1D" w:rsidRDefault="00EF7C1D" w:rsidP="00BC4D19">
      <w:pPr>
        <w:pStyle w:val="E-JournalDaftarPustaka"/>
        <w:spacing w:before="120" w:after="120"/>
        <w:rPr>
          <w:lang w:val="en-US"/>
        </w:rPr>
      </w:pPr>
      <w:r w:rsidRPr="00EF7C1D">
        <w:rPr>
          <w:lang w:val="en-US"/>
        </w:rPr>
        <w:t xml:space="preserve">Brislin, R. W., </w:t>
      </w:r>
      <w:proofErr w:type="spellStart"/>
      <w:r w:rsidRPr="00EF7C1D">
        <w:rPr>
          <w:lang w:val="en-US"/>
        </w:rPr>
        <w:t>MacNab</w:t>
      </w:r>
      <w:proofErr w:type="spellEnd"/>
      <w:r w:rsidRPr="00EF7C1D">
        <w:rPr>
          <w:lang w:val="en-US"/>
        </w:rPr>
        <w:t xml:space="preserve">, B., Worthley, R., Kabigting, F., &amp; </w:t>
      </w:r>
      <w:proofErr w:type="spellStart"/>
      <w:r w:rsidRPr="00EF7C1D">
        <w:rPr>
          <w:lang w:val="en-US"/>
        </w:rPr>
        <w:t>Zukis</w:t>
      </w:r>
      <w:proofErr w:type="spellEnd"/>
      <w:r w:rsidRPr="00EF7C1D">
        <w:rPr>
          <w:lang w:val="en-US"/>
        </w:rPr>
        <w:t xml:space="preserve">, B. (2005). Evolving perceptions of Japanese workplace motivation. </w:t>
      </w:r>
      <w:r w:rsidRPr="00EF7C1D">
        <w:rPr>
          <w:i/>
          <w:iCs/>
          <w:lang w:val="en-US"/>
        </w:rPr>
        <w:t xml:space="preserve">International Journal of </w:t>
      </w:r>
      <w:proofErr w:type="gramStart"/>
      <w:r w:rsidRPr="00EF7C1D">
        <w:rPr>
          <w:i/>
          <w:iCs/>
          <w:lang w:val="en-US"/>
        </w:rPr>
        <w:t>Cross Cultural</w:t>
      </w:r>
      <w:proofErr w:type="gramEnd"/>
      <w:r w:rsidRPr="00EF7C1D">
        <w:rPr>
          <w:i/>
          <w:iCs/>
          <w:lang w:val="en-US"/>
        </w:rPr>
        <w:t xml:space="preserve"> Management, 5</w:t>
      </w:r>
      <w:r w:rsidRPr="00EF7C1D">
        <w:rPr>
          <w:lang w:val="en-US"/>
        </w:rPr>
        <w:t>(1), 87-104. https://doi.org/10.1177/1470595805050829</w:t>
      </w:r>
    </w:p>
    <w:p w14:paraId="00700E94" w14:textId="76609D28" w:rsidR="00F258AB" w:rsidRDefault="00F258AB" w:rsidP="00BC4D19">
      <w:pPr>
        <w:pStyle w:val="E-JournalDaftarPustaka"/>
        <w:spacing w:before="120" w:after="120"/>
        <w:rPr>
          <w:lang w:val="en-US"/>
        </w:rPr>
      </w:pPr>
      <w:r w:rsidRPr="00F258AB">
        <w:rPr>
          <w:lang w:val="en-US"/>
        </w:rPr>
        <w:t xml:space="preserve">Choi, Y. (2020). A study of the influence of workplace ostracism on employees' performance: Moderating effect of perceived organizational support. </w:t>
      </w:r>
      <w:r w:rsidRPr="00F258AB">
        <w:rPr>
          <w:i/>
          <w:iCs/>
          <w:lang w:val="en-US"/>
        </w:rPr>
        <w:t>European Journal of Management and Business Economics, 29</w:t>
      </w:r>
      <w:r w:rsidRPr="00F258AB">
        <w:rPr>
          <w:lang w:val="en-US"/>
        </w:rPr>
        <w:t>(3), 333-345. https://doi.org/10.1108/ejmbe-09-2019-0159</w:t>
      </w:r>
    </w:p>
    <w:p w14:paraId="4B17D447" w14:textId="754558E4" w:rsidR="009763E0" w:rsidRDefault="009763E0" w:rsidP="00BC4D19">
      <w:pPr>
        <w:pStyle w:val="E-JournalDaftarPustaka"/>
        <w:spacing w:before="120" w:after="120"/>
        <w:rPr>
          <w:lang w:val="en-US"/>
        </w:rPr>
      </w:pPr>
      <w:proofErr w:type="spellStart"/>
      <w:r w:rsidRPr="009763E0">
        <w:rPr>
          <w:lang w:val="en-US"/>
        </w:rPr>
        <w:t>Deswira</w:t>
      </w:r>
      <w:proofErr w:type="spellEnd"/>
      <w:r w:rsidRPr="009763E0">
        <w:rPr>
          <w:lang w:val="en-US"/>
        </w:rPr>
        <w:t xml:space="preserve">, N., &amp; Johanes Lo, S. (2023). Efforts to improve Soe employee work performance through training, competence, and employee motivation. </w:t>
      </w:r>
      <w:r w:rsidRPr="002241FE">
        <w:rPr>
          <w:i/>
          <w:iCs/>
          <w:lang w:val="en-US"/>
        </w:rPr>
        <w:t>International Journal of Education and Social Science Research, 06</w:t>
      </w:r>
      <w:r w:rsidRPr="009763E0">
        <w:rPr>
          <w:lang w:val="en-US"/>
        </w:rPr>
        <w:t>(04), 169-195. https://doi.org/10.37500/ijessr.2023.6411</w:t>
      </w:r>
    </w:p>
    <w:p w14:paraId="606A6F99" w14:textId="4CF85475" w:rsidR="003A64C7" w:rsidRDefault="003A64C7" w:rsidP="00BC4D19">
      <w:pPr>
        <w:pStyle w:val="E-JournalDaftarPustaka"/>
        <w:spacing w:before="120" w:after="120"/>
        <w:rPr>
          <w:lang w:val="en-US"/>
        </w:rPr>
      </w:pPr>
      <w:r w:rsidRPr="003A64C7">
        <w:rPr>
          <w:lang w:val="en-US"/>
        </w:rPr>
        <w:t xml:space="preserve">Dewi, N. M., &amp; </w:t>
      </w:r>
      <w:proofErr w:type="spellStart"/>
      <w:r w:rsidRPr="003A64C7">
        <w:rPr>
          <w:lang w:val="en-US"/>
        </w:rPr>
        <w:t>Sudiana</w:t>
      </w:r>
      <w:proofErr w:type="spellEnd"/>
      <w:r w:rsidRPr="003A64C7">
        <w:rPr>
          <w:lang w:val="en-US"/>
        </w:rPr>
        <w:t xml:space="preserve">, I. W. (2022). </w:t>
      </w:r>
      <w:proofErr w:type="spellStart"/>
      <w:r w:rsidRPr="003A64C7">
        <w:rPr>
          <w:lang w:val="en-US"/>
        </w:rPr>
        <w:t>Pengaruh</w:t>
      </w:r>
      <w:proofErr w:type="spellEnd"/>
      <w:r w:rsidRPr="003A64C7">
        <w:rPr>
          <w:lang w:val="en-US"/>
        </w:rPr>
        <w:t xml:space="preserve"> </w:t>
      </w:r>
      <w:proofErr w:type="spellStart"/>
      <w:r w:rsidRPr="003A64C7">
        <w:rPr>
          <w:lang w:val="en-US"/>
        </w:rPr>
        <w:t>kompetensi</w:t>
      </w:r>
      <w:proofErr w:type="spellEnd"/>
      <w:r w:rsidRPr="003A64C7">
        <w:rPr>
          <w:lang w:val="en-US"/>
        </w:rPr>
        <w:t xml:space="preserve"> </w:t>
      </w:r>
      <w:proofErr w:type="spellStart"/>
      <w:r w:rsidRPr="003A64C7">
        <w:rPr>
          <w:lang w:val="en-US"/>
        </w:rPr>
        <w:t>aparat</w:t>
      </w:r>
      <w:proofErr w:type="spellEnd"/>
      <w:r w:rsidRPr="003A64C7">
        <w:rPr>
          <w:lang w:val="en-US"/>
        </w:rPr>
        <w:t xml:space="preserve"> </w:t>
      </w:r>
      <w:proofErr w:type="spellStart"/>
      <w:r w:rsidRPr="003A64C7">
        <w:rPr>
          <w:lang w:val="en-US"/>
        </w:rPr>
        <w:t>pengelola</w:t>
      </w:r>
      <w:proofErr w:type="spellEnd"/>
      <w:r w:rsidRPr="003A64C7">
        <w:rPr>
          <w:lang w:val="en-US"/>
        </w:rPr>
        <w:t xml:space="preserve"> dana </w:t>
      </w:r>
      <w:proofErr w:type="spellStart"/>
      <w:r w:rsidRPr="003A64C7">
        <w:rPr>
          <w:lang w:val="en-US"/>
        </w:rPr>
        <w:t>desa</w:t>
      </w:r>
      <w:proofErr w:type="spellEnd"/>
      <w:r w:rsidRPr="003A64C7">
        <w:rPr>
          <w:lang w:val="en-US"/>
        </w:rPr>
        <w:t xml:space="preserve">, </w:t>
      </w:r>
      <w:proofErr w:type="spellStart"/>
      <w:r w:rsidRPr="003A64C7">
        <w:rPr>
          <w:lang w:val="en-US"/>
        </w:rPr>
        <w:t>komitmen</w:t>
      </w:r>
      <w:proofErr w:type="spellEnd"/>
      <w:r w:rsidRPr="003A64C7">
        <w:rPr>
          <w:lang w:val="en-US"/>
        </w:rPr>
        <w:t xml:space="preserve"> </w:t>
      </w:r>
      <w:proofErr w:type="spellStart"/>
      <w:r w:rsidRPr="003A64C7">
        <w:rPr>
          <w:lang w:val="en-US"/>
        </w:rPr>
        <w:t>organisasi</w:t>
      </w:r>
      <w:proofErr w:type="spellEnd"/>
      <w:r w:rsidRPr="003A64C7">
        <w:rPr>
          <w:lang w:val="en-US"/>
        </w:rPr>
        <w:t xml:space="preserve"> </w:t>
      </w:r>
      <w:proofErr w:type="spellStart"/>
      <w:r w:rsidRPr="003A64C7">
        <w:rPr>
          <w:lang w:val="en-US"/>
        </w:rPr>
        <w:t>pemerintah</w:t>
      </w:r>
      <w:proofErr w:type="spellEnd"/>
      <w:r w:rsidRPr="003A64C7">
        <w:rPr>
          <w:lang w:val="en-US"/>
        </w:rPr>
        <w:t xml:space="preserve"> </w:t>
      </w:r>
      <w:proofErr w:type="spellStart"/>
      <w:r w:rsidRPr="003A64C7">
        <w:rPr>
          <w:lang w:val="en-US"/>
        </w:rPr>
        <w:t>desa</w:t>
      </w:r>
      <w:proofErr w:type="spellEnd"/>
      <w:r w:rsidRPr="003A64C7">
        <w:rPr>
          <w:lang w:val="en-US"/>
        </w:rPr>
        <w:t xml:space="preserve"> dan </w:t>
      </w:r>
      <w:proofErr w:type="spellStart"/>
      <w:r w:rsidRPr="003A64C7">
        <w:rPr>
          <w:lang w:val="en-US"/>
        </w:rPr>
        <w:t>pemanfaatan</w:t>
      </w:r>
      <w:proofErr w:type="spellEnd"/>
      <w:r w:rsidRPr="003A64C7">
        <w:rPr>
          <w:lang w:val="en-US"/>
        </w:rPr>
        <w:t xml:space="preserve"> </w:t>
      </w:r>
      <w:proofErr w:type="spellStart"/>
      <w:r w:rsidRPr="003A64C7">
        <w:rPr>
          <w:lang w:val="en-US"/>
        </w:rPr>
        <w:t>teknologi</w:t>
      </w:r>
      <w:proofErr w:type="spellEnd"/>
      <w:r w:rsidRPr="003A64C7">
        <w:rPr>
          <w:lang w:val="en-US"/>
        </w:rPr>
        <w:t xml:space="preserve"> </w:t>
      </w:r>
      <w:proofErr w:type="spellStart"/>
      <w:r w:rsidRPr="003A64C7">
        <w:rPr>
          <w:lang w:val="en-US"/>
        </w:rPr>
        <w:t>informasi</w:t>
      </w:r>
      <w:proofErr w:type="spellEnd"/>
      <w:r w:rsidRPr="003A64C7">
        <w:rPr>
          <w:lang w:val="en-US"/>
        </w:rPr>
        <w:t xml:space="preserve"> </w:t>
      </w:r>
      <w:proofErr w:type="spellStart"/>
      <w:r w:rsidRPr="003A64C7">
        <w:rPr>
          <w:lang w:val="en-US"/>
        </w:rPr>
        <w:t>terhadap</w:t>
      </w:r>
      <w:proofErr w:type="spellEnd"/>
      <w:r w:rsidRPr="003A64C7">
        <w:rPr>
          <w:lang w:val="en-US"/>
        </w:rPr>
        <w:t xml:space="preserve"> </w:t>
      </w:r>
      <w:proofErr w:type="spellStart"/>
      <w:r w:rsidRPr="003A64C7">
        <w:rPr>
          <w:lang w:val="en-US"/>
        </w:rPr>
        <w:t>akuntabilitas</w:t>
      </w:r>
      <w:proofErr w:type="spellEnd"/>
      <w:r w:rsidRPr="003A64C7">
        <w:rPr>
          <w:lang w:val="en-US"/>
        </w:rPr>
        <w:t xml:space="preserve"> </w:t>
      </w:r>
      <w:proofErr w:type="spellStart"/>
      <w:r w:rsidRPr="003A64C7">
        <w:rPr>
          <w:lang w:val="en-US"/>
        </w:rPr>
        <w:t>pengelolaan</w:t>
      </w:r>
      <w:proofErr w:type="spellEnd"/>
      <w:r w:rsidRPr="003A64C7">
        <w:rPr>
          <w:lang w:val="en-US"/>
        </w:rPr>
        <w:t xml:space="preserve"> dana </w:t>
      </w:r>
      <w:proofErr w:type="spellStart"/>
      <w:r w:rsidRPr="003A64C7">
        <w:rPr>
          <w:lang w:val="en-US"/>
        </w:rPr>
        <w:t>desa</w:t>
      </w:r>
      <w:proofErr w:type="spellEnd"/>
      <w:r w:rsidRPr="003A64C7">
        <w:rPr>
          <w:lang w:val="en-US"/>
        </w:rPr>
        <w:t xml:space="preserve">. </w:t>
      </w:r>
      <w:r w:rsidRPr="003A64C7">
        <w:rPr>
          <w:i/>
          <w:iCs/>
          <w:lang w:val="en-US"/>
        </w:rPr>
        <w:t xml:space="preserve">Hita </w:t>
      </w:r>
      <w:proofErr w:type="spellStart"/>
      <w:r w:rsidRPr="003A64C7">
        <w:rPr>
          <w:i/>
          <w:iCs/>
          <w:lang w:val="en-US"/>
        </w:rPr>
        <w:t>Akuntansi</w:t>
      </w:r>
      <w:proofErr w:type="spellEnd"/>
      <w:r w:rsidRPr="003A64C7">
        <w:rPr>
          <w:i/>
          <w:iCs/>
          <w:lang w:val="en-US"/>
        </w:rPr>
        <w:t xml:space="preserve"> dan </w:t>
      </w:r>
      <w:proofErr w:type="spellStart"/>
      <w:r w:rsidRPr="003A64C7">
        <w:rPr>
          <w:i/>
          <w:iCs/>
          <w:lang w:val="en-US"/>
        </w:rPr>
        <w:t>Keuangan</w:t>
      </w:r>
      <w:proofErr w:type="spellEnd"/>
      <w:r w:rsidRPr="003A64C7">
        <w:rPr>
          <w:i/>
          <w:iCs/>
          <w:lang w:val="en-US"/>
        </w:rPr>
        <w:t>, 3</w:t>
      </w:r>
      <w:r w:rsidRPr="003A64C7">
        <w:rPr>
          <w:lang w:val="en-US"/>
        </w:rPr>
        <w:t>(2), 85-95. https://doi.org/10.32795/hak.v3i2.2430</w:t>
      </w:r>
    </w:p>
    <w:p w14:paraId="6CE8FB54" w14:textId="2F62AF18" w:rsidR="002B6768" w:rsidRDefault="002B6768" w:rsidP="00BC4D19">
      <w:pPr>
        <w:pStyle w:val="E-JournalDaftarPustaka"/>
        <w:spacing w:before="120" w:after="120"/>
        <w:rPr>
          <w:lang w:val="en-US"/>
        </w:rPr>
      </w:pPr>
      <w:r w:rsidRPr="002B6768">
        <w:rPr>
          <w:lang w:val="en-US"/>
        </w:rPr>
        <w:t xml:space="preserve">Duarte, P. A., &amp; Raposo, M. L. (2009). A PLS model to study brand preference: An application to the mobile phone market. </w:t>
      </w:r>
      <w:r w:rsidRPr="002B6768">
        <w:rPr>
          <w:i/>
          <w:iCs/>
          <w:lang w:val="en-US"/>
        </w:rPr>
        <w:t>Handbook of Partial Least Squares</w:t>
      </w:r>
      <w:r w:rsidRPr="002B6768">
        <w:rPr>
          <w:lang w:val="en-US"/>
        </w:rPr>
        <w:t>, 449-485. https://doi.org/10.1007/978-3-540-32827-8_21</w:t>
      </w:r>
    </w:p>
    <w:p w14:paraId="5EEAE0BC" w14:textId="5A258841" w:rsidR="00754991" w:rsidRDefault="00754991" w:rsidP="00BC4D19">
      <w:pPr>
        <w:pStyle w:val="E-JournalDaftarPustaka"/>
        <w:spacing w:before="120" w:after="120"/>
        <w:rPr>
          <w:lang w:val="en-US"/>
        </w:rPr>
      </w:pPr>
      <w:r w:rsidRPr="00754991">
        <w:rPr>
          <w:lang w:val="en-US"/>
        </w:rPr>
        <w:t xml:space="preserve">Eisenberger, R., Cummings, J., Armeli, S., &amp; Lynch, P. (1997). Perceived organizational support, discretionary treatment, and job satisfaction. </w:t>
      </w:r>
      <w:r w:rsidRPr="00754991">
        <w:rPr>
          <w:i/>
          <w:iCs/>
          <w:lang w:val="en-US"/>
        </w:rPr>
        <w:t>Journal of Applied Psychology, 82</w:t>
      </w:r>
      <w:r w:rsidRPr="00754991">
        <w:rPr>
          <w:lang w:val="en-US"/>
        </w:rPr>
        <w:t>(5), 812-820. https://doi.org/10.1037/0021-9010.82.5.812</w:t>
      </w:r>
    </w:p>
    <w:p w14:paraId="7AB8151C" w14:textId="72955789" w:rsidR="00CF3323" w:rsidRDefault="00CF3323" w:rsidP="00CF3323">
      <w:pPr>
        <w:pStyle w:val="E-JournalDaftarPustaka"/>
        <w:spacing w:before="120" w:after="120"/>
        <w:rPr>
          <w:lang w:val="en-US"/>
        </w:rPr>
      </w:pPr>
      <w:proofErr w:type="spellStart"/>
      <w:r w:rsidRPr="00CF3323">
        <w:rPr>
          <w:lang w:val="en-US"/>
        </w:rPr>
        <w:t>Elnaga</w:t>
      </w:r>
      <w:proofErr w:type="spellEnd"/>
      <w:r w:rsidRPr="00CF3323">
        <w:rPr>
          <w:lang w:val="en-US"/>
        </w:rPr>
        <w:t>, A., &amp; Imran, A. (2013). The effect of training on</w:t>
      </w:r>
      <w:r>
        <w:rPr>
          <w:lang w:val="en-US"/>
        </w:rPr>
        <w:t xml:space="preserve"> </w:t>
      </w:r>
      <w:r w:rsidRPr="00CF3323">
        <w:rPr>
          <w:lang w:val="en-US"/>
        </w:rPr>
        <w:t>employee performance</w:t>
      </w:r>
      <w:r w:rsidRPr="00CF3323">
        <w:rPr>
          <w:i/>
          <w:iCs/>
          <w:lang w:val="en-US"/>
        </w:rPr>
        <w:t>. European Journal of Business and Management, 5</w:t>
      </w:r>
      <w:r w:rsidRPr="00CF3323">
        <w:rPr>
          <w:lang w:val="en-US"/>
        </w:rPr>
        <w:t>(4), 137–147 https://www.iiste.org/Journals/index.php/EJBM/article/view/4475.</w:t>
      </w:r>
    </w:p>
    <w:p w14:paraId="58355A60" w14:textId="31433795" w:rsidR="00F258DA" w:rsidRDefault="00F258DA" w:rsidP="00BC4D19">
      <w:pPr>
        <w:pStyle w:val="E-JournalDaftarPustaka"/>
        <w:spacing w:before="120" w:after="120"/>
        <w:rPr>
          <w:lang w:val="en-US"/>
        </w:rPr>
      </w:pPr>
      <w:proofErr w:type="spellStart"/>
      <w:r w:rsidRPr="00F258DA">
        <w:rPr>
          <w:lang w:val="en-US"/>
        </w:rPr>
        <w:t>Firda</w:t>
      </w:r>
      <w:proofErr w:type="spellEnd"/>
      <w:r w:rsidRPr="00F258DA">
        <w:rPr>
          <w:lang w:val="en-US"/>
        </w:rPr>
        <w:t xml:space="preserve"> Sari, S., Kartono, K., &amp; </w:t>
      </w:r>
      <w:proofErr w:type="spellStart"/>
      <w:r w:rsidRPr="00F258DA">
        <w:rPr>
          <w:lang w:val="en-US"/>
        </w:rPr>
        <w:t>Sunimah</w:t>
      </w:r>
      <w:proofErr w:type="spellEnd"/>
      <w:r w:rsidRPr="00F258DA">
        <w:rPr>
          <w:lang w:val="en-US"/>
        </w:rPr>
        <w:t xml:space="preserve">, S. (2023). Employee competence and attachment impact against employee performance at </w:t>
      </w:r>
      <w:proofErr w:type="spellStart"/>
      <w:proofErr w:type="gramStart"/>
      <w:r w:rsidRPr="00F258DA">
        <w:rPr>
          <w:lang w:val="en-US"/>
        </w:rPr>
        <w:t>PT.Vincent</w:t>
      </w:r>
      <w:proofErr w:type="spellEnd"/>
      <w:proofErr w:type="gramEnd"/>
      <w:r w:rsidRPr="00F258DA">
        <w:rPr>
          <w:lang w:val="en-US"/>
        </w:rPr>
        <w:t xml:space="preserve"> Sheppard Indonesia. </w:t>
      </w:r>
      <w:proofErr w:type="spellStart"/>
      <w:r w:rsidRPr="002241FE">
        <w:rPr>
          <w:i/>
          <w:iCs/>
          <w:lang w:val="en-US"/>
        </w:rPr>
        <w:t>Jurnal</w:t>
      </w:r>
      <w:proofErr w:type="spellEnd"/>
      <w:r w:rsidRPr="002241FE">
        <w:rPr>
          <w:i/>
          <w:iCs/>
          <w:lang w:val="en-US"/>
        </w:rPr>
        <w:t xml:space="preserve"> </w:t>
      </w:r>
      <w:proofErr w:type="spellStart"/>
      <w:r w:rsidRPr="002241FE">
        <w:rPr>
          <w:i/>
          <w:iCs/>
          <w:lang w:val="en-US"/>
        </w:rPr>
        <w:t>Ekuisci</w:t>
      </w:r>
      <w:proofErr w:type="spellEnd"/>
      <w:r w:rsidRPr="002241FE">
        <w:rPr>
          <w:i/>
          <w:iCs/>
          <w:lang w:val="en-US"/>
        </w:rPr>
        <w:t>, 1</w:t>
      </w:r>
      <w:r w:rsidRPr="00F258DA">
        <w:rPr>
          <w:lang w:val="en-US"/>
        </w:rPr>
        <w:t>(1), 1-13. https://doi.org/10.62885/ekuisci.v1i1.47</w:t>
      </w:r>
    </w:p>
    <w:p w14:paraId="5DA077BB" w14:textId="19167DA0" w:rsidR="00316AE2" w:rsidRDefault="00316AE2" w:rsidP="00BC4D19">
      <w:pPr>
        <w:pStyle w:val="E-JournalDaftarPustaka"/>
        <w:spacing w:before="120" w:after="120"/>
        <w:rPr>
          <w:lang w:val="en-US"/>
        </w:rPr>
      </w:pPr>
      <w:r w:rsidRPr="00316AE2">
        <w:rPr>
          <w:lang w:val="en-US"/>
        </w:rPr>
        <w:t xml:space="preserve">Fornell, C., &amp; Larcker, D. F. (1981). Evaluating structural equation models with unobservable variables and measurement error. </w:t>
      </w:r>
      <w:r w:rsidRPr="00316AE2">
        <w:rPr>
          <w:i/>
          <w:iCs/>
          <w:lang w:val="en-US"/>
        </w:rPr>
        <w:t>Journal of Marketing Research, 18</w:t>
      </w:r>
      <w:r w:rsidRPr="00316AE2">
        <w:rPr>
          <w:lang w:val="en-US"/>
        </w:rPr>
        <w:t>(1), 39. https://doi.org/10.2307/3151312</w:t>
      </w:r>
    </w:p>
    <w:p w14:paraId="3C81741A" w14:textId="156EFB04" w:rsidR="00726838" w:rsidRDefault="00726838" w:rsidP="00BC4D19">
      <w:pPr>
        <w:pStyle w:val="E-JournalDaftarPustaka"/>
        <w:spacing w:before="120" w:after="120"/>
        <w:rPr>
          <w:lang w:val="en-US"/>
        </w:rPr>
      </w:pPr>
      <w:r w:rsidRPr="00726838">
        <w:rPr>
          <w:lang w:val="en-US"/>
        </w:rPr>
        <w:t xml:space="preserve">Gabe S, I., </w:t>
      </w:r>
      <w:proofErr w:type="spellStart"/>
      <w:r w:rsidRPr="00726838">
        <w:rPr>
          <w:lang w:val="en-US"/>
        </w:rPr>
        <w:t>Sahyar</w:t>
      </w:r>
      <w:proofErr w:type="spellEnd"/>
      <w:r w:rsidRPr="00726838">
        <w:rPr>
          <w:lang w:val="en-US"/>
        </w:rPr>
        <w:t xml:space="preserve">, S., &amp; Daulay, P. (2023). The impact of E-learning-Based training, work motivation, and discipline on employee competence at KPP </w:t>
      </w:r>
      <w:proofErr w:type="spellStart"/>
      <w:r w:rsidRPr="00726838">
        <w:rPr>
          <w:lang w:val="en-US"/>
        </w:rPr>
        <w:t>Pratama</w:t>
      </w:r>
      <w:proofErr w:type="spellEnd"/>
      <w:r w:rsidRPr="00726838">
        <w:rPr>
          <w:lang w:val="en-US"/>
        </w:rPr>
        <w:t xml:space="preserve"> </w:t>
      </w:r>
      <w:proofErr w:type="spellStart"/>
      <w:r w:rsidRPr="00726838">
        <w:rPr>
          <w:lang w:val="en-US"/>
        </w:rPr>
        <w:t>Pematang</w:t>
      </w:r>
      <w:proofErr w:type="spellEnd"/>
      <w:r w:rsidRPr="00726838">
        <w:rPr>
          <w:lang w:val="en-US"/>
        </w:rPr>
        <w:t xml:space="preserve"> </w:t>
      </w:r>
      <w:proofErr w:type="spellStart"/>
      <w:r w:rsidRPr="00726838">
        <w:rPr>
          <w:lang w:val="en-US"/>
        </w:rPr>
        <w:t>Siantar</w:t>
      </w:r>
      <w:proofErr w:type="spellEnd"/>
      <w:r w:rsidRPr="00726838">
        <w:rPr>
          <w:lang w:val="en-US"/>
        </w:rPr>
        <w:t xml:space="preserve">. </w:t>
      </w:r>
      <w:proofErr w:type="spellStart"/>
      <w:r w:rsidRPr="00726838">
        <w:rPr>
          <w:i/>
          <w:iCs/>
          <w:lang w:val="en-US"/>
        </w:rPr>
        <w:t>Sketsa</w:t>
      </w:r>
      <w:proofErr w:type="spellEnd"/>
      <w:r w:rsidRPr="00726838">
        <w:rPr>
          <w:i/>
          <w:iCs/>
          <w:lang w:val="en-US"/>
        </w:rPr>
        <w:t xml:space="preserve"> </w:t>
      </w:r>
      <w:proofErr w:type="spellStart"/>
      <w:r w:rsidRPr="00726838">
        <w:rPr>
          <w:i/>
          <w:iCs/>
          <w:lang w:val="en-US"/>
        </w:rPr>
        <w:t>Bisnis</w:t>
      </w:r>
      <w:proofErr w:type="spellEnd"/>
      <w:r w:rsidRPr="00726838">
        <w:rPr>
          <w:i/>
          <w:iCs/>
          <w:lang w:val="en-US"/>
        </w:rPr>
        <w:t>, 10</w:t>
      </w:r>
      <w:r w:rsidRPr="00726838">
        <w:rPr>
          <w:lang w:val="en-US"/>
        </w:rPr>
        <w:t>(1), 45-64. https://doi.org/10.35891/jsb.v10i1.3817</w:t>
      </w:r>
    </w:p>
    <w:p w14:paraId="2FC4DCB2" w14:textId="6F4BF8C1" w:rsidR="00382150" w:rsidRDefault="00382150" w:rsidP="00382150">
      <w:pPr>
        <w:pStyle w:val="E-JournalDaftarPustaka"/>
        <w:spacing w:before="120" w:after="120"/>
        <w:rPr>
          <w:lang w:val="en-US"/>
        </w:rPr>
      </w:pPr>
      <w:proofErr w:type="spellStart"/>
      <w:r w:rsidRPr="00382150">
        <w:rPr>
          <w:lang w:val="en-US"/>
        </w:rPr>
        <w:t>Garavan</w:t>
      </w:r>
      <w:proofErr w:type="spellEnd"/>
      <w:r w:rsidRPr="00382150">
        <w:rPr>
          <w:lang w:val="en-US"/>
        </w:rPr>
        <w:t>, T., McCarthy, A., &amp; Carbery, R. (2020). Training and</w:t>
      </w:r>
      <w:r>
        <w:rPr>
          <w:lang w:val="en-US"/>
        </w:rPr>
        <w:t xml:space="preserve"> </w:t>
      </w:r>
      <w:proofErr w:type="spellStart"/>
      <w:r w:rsidRPr="00382150">
        <w:rPr>
          <w:lang w:val="en-US"/>
        </w:rPr>
        <w:t>organisational</w:t>
      </w:r>
      <w:proofErr w:type="spellEnd"/>
      <w:r w:rsidRPr="00382150">
        <w:rPr>
          <w:lang w:val="en-US"/>
        </w:rPr>
        <w:t xml:space="preserve"> performance: A meta-analysis of temporal, institutional and </w:t>
      </w:r>
      <w:proofErr w:type="spellStart"/>
      <w:r w:rsidRPr="00382150">
        <w:rPr>
          <w:lang w:val="en-US"/>
        </w:rPr>
        <w:t>organisational</w:t>
      </w:r>
      <w:proofErr w:type="spellEnd"/>
      <w:r w:rsidRPr="00382150">
        <w:rPr>
          <w:lang w:val="en-US"/>
        </w:rPr>
        <w:t xml:space="preserve"> context</w:t>
      </w:r>
      <w:r>
        <w:rPr>
          <w:lang w:val="en-US"/>
        </w:rPr>
        <w:t xml:space="preserve"> </w:t>
      </w:r>
      <w:r w:rsidRPr="00382150">
        <w:rPr>
          <w:lang w:val="en-US"/>
        </w:rPr>
        <w:t xml:space="preserve">moderators. </w:t>
      </w:r>
      <w:r w:rsidRPr="00382150">
        <w:rPr>
          <w:i/>
          <w:iCs/>
          <w:lang w:val="en-US"/>
        </w:rPr>
        <w:t>Human Resource Management Journal, 31</w:t>
      </w:r>
      <w:r w:rsidRPr="00382150">
        <w:rPr>
          <w:lang w:val="en-US"/>
        </w:rPr>
        <w:t>(1), 93–119. https://doi.org/10.1111/1748-8583.12284</w:t>
      </w:r>
    </w:p>
    <w:p w14:paraId="175061DE" w14:textId="41B09EB2" w:rsidR="00CD7C91" w:rsidRPr="00CD7C91" w:rsidRDefault="00CD7C91" w:rsidP="00CD7C91">
      <w:pPr>
        <w:pStyle w:val="E-JournalDaftarPustaka"/>
        <w:spacing w:before="120" w:after="120"/>
        <w:rPr>
          <w:lang w:val="en-US"/>
        </w:rPr>
      </w:pPr>
      <w:r w:rsidRPr="00CD7C91">
        <w:rPr>
          <w:lang w:val="en-US"/>
        </w:rPr>
        <w:t xml:space="preserve">Hair, J. F., Risher, J. J., Sarstedt, M., &amp; Ringle, C. M. (2019). When to use and how to report the results of PLS-SEM. </w:t>
      </w:r>
      <w:r w:rsidRPr="00CD7C91">
        <w:rPr>
          <w:i/>
          <w:iCs/>
          <w:lang w:val="en-US"/>
        </w:rPr>
        <w:t>European Business Review, 31</w:t>
      </w:r>
      <w:r w:rsidRPr="00CD7C91">
        <w:rPr>
          <w:lang w:val="en-US"/>
        </w:rPr>
        <w:t>(1), 2-24. https://doi.org/10.1108/ebr-11-2018-020</w:t>
      </w:r>
    </w:p>
    <w:p w14:paraId="006B51BE" w14:textId="01C74C5B" w:rsidR="00CD7C91" w:rsidRDefault="00CD7C91" w:rsidP="00CD7C91">
      <w:pPr>
        <w:pStyle w:val="E-JournalDaftarPustaka"/>
        <w:spacing w:before="120" w:after="120"/>
        <w:rPr>
          <w:lang w:val="en-US"/>
        </w:rPr>
      </w:pPr>
      <w:r w:rsidRPr="00CD7C91">
        <w:rPr>
          <w:lang w:val="en-US"/>
        </w:rPr>
        <w:t xml:space="preserve">Henseler, J., Ringle, C. M., &amp; Sarstedt, M. (2014). A new criterion for assessing discriminant validity in variance-based structural equation modeling. </w:t>
      </w:r>
      <w:r w:rsidRPr="00CD7C91">
        <w:rPr>
          <w:i/>
          <w:iCs/>
          <w:lang w:val="en-US"/>
        </w:rPr>
        <w:t>Journal of the Academy of Marketing Science, 43</w:t>
      </w:r>
      <w:r w:rsidRPr="00CD7C91">
        <w:rPr>
          <w:lang w:val="en-US"/>
        </w:rPr>
        <w:t>(1), 115-135. https://doi.org/10.1007/s11747-014-0403-8</w:t>
      </w:r>
    </w:p>
    <w:p w14:paraId="36C61C12" w14:textId="36D0F091" w:rsidR="00186EE3" w:rsidRDefault="00186EE3" w:rsidP="00186EE3">
      <w:pPr>
        <w:pStyle w:val="E-JournalDaftarPustaka"/>
        <w:spacing w:before="120" w:after="120"/>
        <w:rPr>
          <w:lang w:val="en-US"/>
        </w:rPr>
      </w:pPr>
      <w:r w:rsidRPr="00186EE3">
        <w:rPr>
          <w:lang w:val="en-US"/>
        </w:rPr>
        <w:t>Hughes, A. M., Zajac, S., Woods, A. L., &amp; Salas, E. (2019). The</w:t>
      </w:r>
      <w:r>
        <w:rPr>
          <w:lang w:val="en-US"/>
        </w:rPr>
        <w:t xml:space="preserve"> </w:t>
      </w:r>
      <w:r w:rsidRPr="00186EE3">
        <w:rPr>
          <w:lang w:val="en-US"/>
        </w:rPr>
        <w:t>role of work environment in training sustainment: A</w:t>
      </w:r>
      <w:r>
        <w:rPr>
          <w:lang w:val="en-US"/>
        </w:rPr>
        <w:t xml:space="preserve"> </w:t>
      </w:r>
      <w:r w:rsidRPr="00186EE3">
        <w:rPr>
          <w:lang w:val="en-US"/>
        </w:rPr>
        <w:t xml:space="preserve">meta-analysis. </w:t>
      </w:r>
      <w:r w:rsidRPr="00186EE3">
        <w:rPr>
          <w:i/>
          <w:iCs/>
          <w:lang w:val="en-US"/>
        </w:rPr>
        <w:t>Human Factors, 62</w:t>
      </w:r>
      <w:r w:rsidRPr="00186EE3">
        <w:rPr>
          <w:lang w:val="en-US"/>
        </w:rPr>
        <w:t>(1), 166–183. https://doi.org/10.1177/0018720819845988</w:t>
      </w:r>
    </w:p>
    <w:p w14:paraId="2446B205" w14:textId="55EB165F" w:rsidR="00B8387E" w:rsidRDefault="00B8387E" w:rsidP="00BC4D19">
      <w:pPr>
        <w:pStyle w:val="E-JournalDaftarPustaka"/>
        <w:spacing w:before="120" w:after="120"/>
        <w:rPr>
          <w:lang w:val="en-US"/>
        </w:rPr>
      </w:pPr>
      <w:proofErr w:type="spellStart"/>
      <w:r w:rsidRPr="00B8387E">
        <w:rPr>
          <w:lang w:val="en-US"/>
        </w:rPr>
        <w:t>Indarti</w:t>
      </w:r>
      <w:proofErr w:type="spellEnd"/>
      <w:r w:rsidRPr="00B8387E">
        <w:rPr>
          <w:lang w:val="en-US"/>
        </w:rPr>
        <w:t xml:space="preserve">, Y. D. (2018). The effect of competence and compensation to motivation of employees and its impact on employee performance in the personnel and training board of </w:t>
      </w:r>
      <w:proofErr w:type="spellStart"/>
      <w:r w:rsidRPr="00B8387E">
        <w:rPr>
          <w:lang w:val="en-US"/>
        </w:rPr>
        <w:t>karawang</w:t>
      </w:r>
      <w:proofErr w:type="spellEnd"/>
      <w:r w:rsidRPr="00B8387E">
        <w:rPr>
          <w:lang w:val="en-US"/>
        </w:rPr>
        <w:t xml:space="preserve"> Regency. </w:t>
      </w:r>
      <w:r w:rsidRPr="00B8387E">
        <w:rPr>
          <w:i/>
          <w:iCs/>
          <w:lang w:val="en-US"/>
        </w:rPr>
        <w:t>AFEBI Management and Business Review, 3</w:t>
      </w:r>
      <w:r w:rsidRPr="00B8387E">
        <w:rPr>
          <w:lang w:val="en-US"/>
        </w:rPr>
        <w:t>(01), 52</w:t>
      </w:r>
      <w:r w:rsidR="004E0603">
        <w:rPr>
          <w:lang w:val="en-US"/>
        </w:rPr>
        <w:t>-68</w:t>
      </w:r>
      <w:r w:rsidRPr="00B8387E">
        <w:rPr>
          <w:lang w:val="en-US"/>
        </w:rPr>
        <w:t>. https://doi.org/10.47312/ambr.v3i01.132</w:t>
      </w:r>
    </w:p>
    <w:p w14:paraId="27673C5D" w14:textId="09DDE36D" w:rsidR="0089028A" w:rsidRDefault="0089028A" w:rsidP="00BC4D19">
      <w:pPr>
        <w:pStyle w:val="E-JournalDaftarPustaka"/>
        <w:spacing w:before="120" w:after="120"/>
        <w:rPr>
          <w:lang w:val="en-US"/>
        </w:rPr>
      </w:pPr>
      <w:r w:rsidRPr="0089028A">
        <w:rPr>
          <w:lang w:val="en-US"/>
        </w:rPr>
        <w:t xml:space="preserve">Jumawan. (2023). Succession planning: Analysis competence, work motivation, strategic leadership development and assessment employee. </w:t>
      </w:r>
      <w:r w:rsidRPr="0089028A">
        <w:rPr>
          <w:i/>
          <w:iCs/>
          <w:lang w:val="en-US"/>
        </w:rPr>
        <w:t>Formosa Journal of Multidisciplinary Research, 2</w:t>
      </w:r>
      <w:r w:rsidRPr="0089028A">
        <w:rPr>
          <w:lang w:val="en-US"/>
        </w:rPr>
        <w:t>(3), 559-572. https://doi.org/10.55927/fjmr.v2i3.3355</w:t>
      </w:r>
    </w:p>
    <w:p w14:paraId="2C2C6070" w14:textId="400403BB" w:rsidR="004B3DF4" w:rsidRDefault="004B3DF4" w:rsidP="00BC4D19">
      <w:pPr>
        <w:pStyle w:val="E-JournalDaftarPustaka"/>
        <w:spacing w:before="120" w:after="120"/>
        <w:rPr>
          <w:lang w:val="en-US"/>
        </w:rPr>
      </w:pPr>
      <w:r w:rsidRPr="004B3DF4">
        <w:rPr>
          <w:lang w:val="en-US"/>
        </w:rPr>
        <w:t xml:space="preserve">Kao, J., Cho, C., &amp; Kao, R. (2023). Perceived organizational support and organizational citizenship behavior–A study of the moderating effect of volunteer participation motivation, and cross-level effect of transformational leadership and organizational climate. </w:t>
      </w:r>
      <w:r w:rsidRPr="004B3DF4">
        <w:rPr>
          <w:i/>
          <w:iCs/>
          <w:lang w:val="en-US"/>
        </w:rPr>
        <w:t>Frontiers in Psychology, 14</w:t>
      </w:r>
      <w:r w:rsidRPr="004B3DF4">
        <w:rPr>
          <w:lang w:val="en-US"/>
        </w:rPr>
        <w:t>(2023), 1082130. https://doi.org/10.3389/fpsyg.2023.1082130</w:t>
      </w:r>
    </w:p>
    <w:p w14:paraId="24054380" w14:textId="4FB7091B" w:rsidR="00401CFD" w:rsidRDefault="00401CFD" w:rsidP="00401CFD">
      <w:pPr>
        <w:pStyle w:val="E-JournalDaftarPustaka"/>
        <w:spacing w:before="120" w:after="120"/>
        <w:rPr>
          <w:lang w:val="en-US"/>
        </w:rPr>
      </w:pPr>
      <w:bookmarkStart w:id="0" w:name="_Hlk170009812"/>
      <w:r w:rsidRPr="00401CFD">
        <w:rPr>
          <w:lang w:val="en-US"/>
        </w:rPr>
        <w:t>Kenny, V., &amp; Nnamdi, S. O. (2019). Employee productivity and</w:t>
      </w:r>
      <w:r>
        <w:rPr>
          <w:lang w:val="en-US"/>
        </w:rPr>
        <w:t xml:space="preserve"> </w:t>
      </w:r>
      <w:r w:rsidRPr="00401CFD">
        <w:rPr>
          <w:lang w:val="en-US"/>
        </w:rPr>
        <w:t>organizational performance: A theoretical perspective, 1–10. https://mpra.ub.uni-muenchen.de/93294/1/MPRA_paper_93294.pd</w:t>
      </w:r>
    </w:p>
    <w:p w14:paraId="19CCAD2B" w14:textId="3CE122EA" w:rsidR="00C34457" w:rsidRDefault="00C34457" w:rsidP="00BC4D19">
      <w:pPr>
        <w:pStyle w:val="E-JournalDaftarPustaka"/>
        <w:spacing w:before="120" w:after="120"/>
        <w:rPr>
          <w:lang w:val="en-US"/>
        </w:rPr>
      </w:pPr>
      <w:r w:rsidRPr="00C34457">
        <w:rPr>
          <w:lang w:val="en-US"/>
        </w:rPr>
        <w:t>Kim, K. Y., Eisenberger, R., &amp; Baik, K. (2016</w:t>
      </w:r>
      <w:bookmarkEnd w:id="0"/>
      <w:r w:rsidRPr="00C34457">
        <w:rPr>
          <w:lang w:val="en-US"/>
        </w:rPr>
        <w:t xml:space="preserve">). Perceived organizational support and affective organizational commitment: Moderating influence of perceived organizational competence. </w:t>
      </w:r>
      <w:r w:rsidRPr="00C34457">
        <w:rPr>
          <w:i/>
          <w:iCs/>
          <w:lang w:val="en-US"/>
        </w:rPr>
        <w:t>Journal of Organizational Behavior, 37</w:t>
      </w:r>
      <w:r w:rsidRPr="00C34457">
        <w:rPr>
          <w:lang w:val="en-US"/>
        </w:rPr>
        <w:t>(4), 558-583. https://doi.org/10.1002/job.2081</w:t>
      </w:r>
    </w:p>
    <w:p w14:paraId="6ACA1749" w14:textId="0F7659DC" w:rsidR="00B953D1" w:rsidRDefault="00B953D1" w:rsidP="00B953D1">
      <w:pPr>
        <w:pStyle w:val="E-JournalDaftarPustaka"/>
        <w:spacing w:before="120" w:after="120"/>
        <w:rPr>
          <w:lang w:val="en-US"/>
        </w:rPr>
      </w:pPr>
      <w:r w:rsidRPr="00B953D1">
        <w:rPr>
          <w:lang w:val="en-US"/>
        </w:rPr>
        <w:t>Khan, R. A. G., Khan, F. A., &amp; Khan, M. A. (2011). Impact of</w:t>
      </w:r>
      <w:r>
        <w:rPr>
          <w:lang w:val="en-US"/>
        </w:rPr>
        <w:t xml:space="preserve"> </w:t>
      </w:r>
      <w:r w:rsidRPr="00B953D1">
        <w:rPr>
          <w:lang w:val="en-US"/>
        </w:rPr>
        <w:t>training and development on organizational</w:t>
      </w:r>
      <w:r>
        <w:rPr>
          <w:lang w:val="en-US"/>
        </w:rPr>
        <w:t xml:space="preserve"> </w:t>
      </w:r>
      <w:r w:rsidRPr="00B953D1">
        <w:rPr>
          <w:lang w:val="en-US"/>
        </w:rPr>
        <w:t xml:space="preserve">performance. </w:t>
      </w:r>
      <w:r w:rsidRPr="00B953D1">
        <w:rPr>
          <w:i/>
          <w:iCs/>
          <w:lang w:val="en-US"/>
        </w:rPr>
        <w:t>Global Journal of Management and Business Research, 11</w:t>
      </w:r>
      <w:r w:rsidRPr="00B953D1">
        <w:rPr>
          <w:lang w:val="en-US"/>
        </w:rPr>
        <w:t>(7), 63–68. https://journalofbusiness.org/index.php/GJMBR/issue/view/55</w:t>
      </w:r>
    </w:p>
    <w:p w14:paraId="583225A0" w14:textId="7EBE6F8B" w:rsidR="002F0987" w:rsidRPr="002F0987" w:rsidRDefault="002F0987" w:rsidP="002F0987">
      <w:pPr>
        <w:pStyle w:val="E-JournalDaftarPustaka"/>
        <w:spacing w:before="120" w:after="120"/>
        <w:rPr>
          <w:lang w:val="en-US"/>
        </w:rPr>
      </w:pPr>
      <w:r w:rsidRPr="002F0987">
        <w:rPr>
          <w:lang w:val="en-US"/>
        </w:rPr>
        <w:t xml:space="preserve">Kock, N. (2019). From composites to factors: Bridging the gap between PLS and covariance‐based structural equation modeling. </w:t>
      </w:r>
      <w:r w:rsidRPr="002F0987">
        <w:rPr>
          <w:i/>
          <w:iCs/>
          <w:lang w:val="en-US"/>
        </w:rPr>
        <w:t>Information Systems Journal, 2</w:t>
      </w:r>
      <w:r w:rsidRPr="002F0987">
        <w:rPr>
          <w:lang w:val="en-US"/>
        </w:rPr>
        <w:t xml:space="preserve">9(3), 674-706. https://doi.org/10.1111/isj.12228 </w:t>
      </w:r>
    </w:p>
    <w:p w14:paraId="7AAB07C6" w14:textId="16DA553A" w:rsidR="002F0987" w:rsidRDefault="002F0987" w:rsidP="002F0987">
      <w:pPr>
        <w:pStyle w:val="E-JournalDaftarPustaka"/>
        <w:spacing w:before="120" w:after="120"/>
        <w:rPr>
          <w:lang w:val="en-US"/>
        </w:rPr>
      </w:pPr>
      <w:r w:rsidRPr="002F0987">
        <w:rPr>
          <w:lang w:val="en-US"/>
        </w:rPr>
        <w:t xml:space="preserve">Kock, N. (2020). Multilevel analyses in PLS-SEM: An anchor-factorial with variation diffusion approach. </w:t>
      </w:r>
      <w:r w:rsidRPr="002F0987">
        <w:rPr>
          <w:i/>
          <w:iCs/>
          <w:lang w:val="en-US"/>
        </w:rPr>
        <w:t>Data Analysis Perspectives Journal, 1</w:t>
      </w:r>
      <w:r w:rsidRPr="002F0987">
        <w:rPr>
          <w:lang w:val="en-US"/>
        </w:rPr>
        <w:t>(2), 1-6.</w:t>
      </w:r>
    </w:p>
    <w:p w14:paraId="7A7901F8" w14:textId="0225AEAE" w:rsidR="008E607D" w:rsidRDefault="008E607D" w:rsidP="00BC4D19">
      <w:pPr>
        <w:pStyle w:val="E-JournalDaftarPustaka"/>
        <w:spacing w:before="120" w:after="120"/>
        <w:rPr>
          <w:lang w:val="en-US"/>
        </w:rPr>
      </w:pPr>
      <w:r w:rsidRPr="008E607D">
        <w:rPr>
          <w:lang w:val="en-US"/>
        </w:rPr>
        <w:t xml:space="preserve">Kurniawan, H. (2022). Effect of employee competence and perceived organizational support on organizational commitment mediated by employee performance. </w:t>
      </w:r>
      <w:r w:rsidRPr="008E607D">
        <w:rPr>
          <w:i/>
          <w:iCs/>
          <w:lang w:val="en-US"/>
        </w:rPr>
        <w:t>AFEBI Management and Business Review, 7</w:t>
      </w:r>
      <w:r w:rsidRPr="008E607D">
        <w:rPr>
          <w:lang w:val="en-US"/>
        </w:rPr>
        <w:t>(1), 1-11. https://doi.org/10.47312/ambr.v7i01.514</w:t>
      </w:r>
    </w:p>
    <w:p w14:paraId="6302BAED" w14:textId="7346B41F" w:rsidR="006C4A89" w:rsidRDefault="006C4A89" w:rsidP="00BC4D19">
      <w:pPr>
        <w:pStyle w:val="E-JournalDaftarPustaka"/>
        <w:spacing w:before="120" w:after="120"/>
        <w:rPr>
          <w:lang w:val="en-US"/>
        </w:rPr>
      </w:pPr>
      <w:r w:rsidRPr="006C4A89">
        <w:rPr>
          <w:lang w:val="en-US"/>
        </w:rPr>
        <w:t xml:space="preserve">Labrecque, R. M., &amp; Viglione, J. (2020). The impact of a community supervision officer training program on client outcomes: A propensity score modeling analysis by officer training dosage. </w:t>
      </w:r>
      <w:r w:rsidRPr="002241FE">
        <w:rPr>
          <w:i/>
          <w:iCs/>
          <w:lang w:val="en-US"/>
        </w:rPr>
        <w:t>Criminal Justice and Behavior, 48</w:t>
      </w:r>
      <w:r w:rsidRPr="006C4A89">
        <w:rPr>
          <w:lang w:val="en-US"/>
        </w:rPr>
        <w:t>(3), 315-331. https://doi.org/10.1177/0093854820980788</w:t>
      </w:r>
    </w:p>
    <w:p w14:paraId="5D7F2A94" w14:textId="7E8735CE" w:rsidR="00754991" w:rsidRDefault="00754991" w:rsidP="00BC4D19">
      <w:pPr>
        <w:pStyle w:val="E-JournalDaftarPustaka"/>
        <w:spacing w:before="120" w:after="120"/>
        <w:rPr>
          <w:lang w:val="en-US"/>
        </w:rPr>
      </w:pPr>
      <w:r w:rsidRPr="00754991">
        <w:rPr>
          <w:lang w:val="en-US"/>
        </w:rPr>
        <w:t xml:space="preserve">Lambert, B., Plank, R. E., Reid, D. A., &amp; Fleming, D. (2014). A Competency Model for Entry </w:t>
      </w:r>
      <w:proofErr w:type="spellStart"/>
      <w:r w:rsidRPr="00754991">
        <w:rPr>
          <w:lang w:val="en-US"/>
        </w:rPr>
        <w:t>LevelBusiness</w:t>
      </w:r>
      <w:proofErr w:type="spellEnd"/>
      <w:r w:rsidRPr="00754991">
        <w:rPr>
          <w:lang w:val="en-US"/>
        </w:rPr>
        <w:t xml:space="preserve">-to-Business Services Salespeople. </w:t>
      </w:r>
      <w:r w:rsidRPr="00754991">
        <w:rPr>
          <w:i/>
          <w:iCs/>
          <w:lang w:val="en-US"/>
        </w:rPr>
        <w:t>Services Marketing Quarterly, 35</w:t>
      </w:r>
      <w:r w:rsidRPr="00754991">
        <w:rPr>
          <w:lang w:val="en-US"/>
        </w:rPr>
        <w:t>(1), 84 –103.http://doi.org/10.1080/15332969.2014.856746</w:t>
      </w:r>
    </w:p>
    <w:p w14:paraId="13345E69" w14:textId="101333F0" w:rsidR="00262B13" w:rsidRDefault="00262B13" w:rsidP="00BC4D19">
      <w:pPr>
        <w:pStyle w:val="E-JournalDaftarPustaka"/>
        <w:spacing w:before="120" w:after="120"/>
        <w:rPr>
          <w:lang w:val="en-US"/>
        </w:rPr>
      </w:pPr>
      <w:r w:rsidRPr="00262B13">
        <w:rPr>
          <w:lang w:val="en-US"/>
        </w:rPr>
        <w:t xml:space="preserve">Mahaney, R. C., &amp; Lederer, A. L. (2006). The effect of intrinsic and extrinsic rewards for developers on information systems project success. </w:t>
      </w:r>
      <w:r w:rsidRPr="00262B13">
        <w:rPr>
          <w:i/>
          <w:iCs/>
          <w:lang w:val="en-US"/>
        </w:rPr>
        <w:t>Project Management Journal, 37</w:t>
      </w:r>
      <w:r w:rsidRPr="00262B13">
        <w:rPr>
          <w:lang w:val="en-US"/>
        </w:rPr>
        <w:t>(4), 42-54. https://doi.org/10.1177/875697280603700405</w:t>
      </w:r>
    </w:p>
    <w:p w14:paraId="351C7703" w14:textId="626FC022" w:rsidR="00C73365" w:rsidRDefault="00C73365" w:rsidP="00BC4D19">
      <w:pPr>
        <w:pStyle w:val="E-JournalDaftarPustaka"/>
        <w:spacing w:before="120" w:after="120"/>
        <w:rPr>
          <w:lang w:val="en-US"/>
        </w:rPr>
      </w:pPr>
      <w:r w:rsidRPr="00C73365">
        <w:rPr>
          <w:lang w:val="en-US"/>
        </w:rPr>
        <w:t xml:space="preserve">Omer, S. A. (2021). Measurement of effectiveness training &amp; Development programs in the case of research affairs of </w:t>
      </w:r>
      <w:proofErr w:type="spellStart"/>
      <w:r w:rsidRPr="00C73365">
        <w:rPr>
          <w:lang w:val="en-US"/>
        </w:rPr>
        <w:t>Haramaya</w:t>
      </w:r>
      <w:proofErr w:type="spellEnd"/>
      <w:r w:rsidRPr="00C73365">
        <w:rPr>
          <w:lang w:val="en-US"/>
        </w:rPr>
        <w:t xml:space="preserve"> University, Oromia Region, Ethiopia country - Empirical study. </w:t>
      </w:r>
      <w:r w:rsidRPr="00C73365">
        <w:rPr>
          <w:i/>
          <w:iCs/>
          <w:lang w:val="en-US"/>
        </w:rPr>
        <w:t>Journal of Education and Practice, 12</w:t>
      </w:r>
      <w:r w:rsidRPr="00C73365">
        <w:rPr>
          <w:lang w:val="en-US"/>
        </w:rPr>
        <w:t>(7), 46-52. https://doi.org/10.7176/jep/12-07-05</w:t>
      </w:r>
    </w:p>
    <w:p w14:paraId="15B9641C" w14:textId="4D82FC78" w:rsidR="006C0360" w:rsidRDefault="006C0360" w:rsidP="00BC4D19">
      <w:pPr>
        <w:pStyle w:val="E-JournalDaftarPustaka"/>
        <w:spacing w:before="120" w:after="120"/>
        <w:rPr>
          <w:lang w:val="en-US"/>
        </w:rPr>
      </w:pPr>
      <w:r w:rsidRPr="006C0360">
        <w:rPr>
          <w:lang w:val="en-US"/>
        </w:rPr>
        <w:t xml:space="preserve">Ompok, C. C., &amp; Teo, L. (2021). Perceived organizational support on teacher motivation. </w:t>
      </w:r>
      <w:r w:rsidRPr="006C0360">
        <w:rPr>
          <w:i/>
          <w:iCs/>
          <w:lang w:val="en-US"/>
        </w:rPr>
        <w:t>Malaysian Journal of Social Sciences and Humanities (MJSSH), 6</w:t>
      </w:r>
      <w:r w:rsidRPr="006C0360">
        <w:rPr>
          <w:lang w:val="en-US"/>
        </w:rPr>
        <w:t>(10), 524-532. https://doi.org/10.47405/mjssh.v6i10.1118</w:t>
      </w:r>
    </w:p>
    <w:p w14:paraId="1083FE9F" w14:textId="746C0D39" w:rsidR="00A97DD8" w:rsidRDefault="00A97DD8" w:rsidP="00BC4D19">
      <w:pPr>
        <w:pStyle w:val="E-JournalDaftarPustaka"/>
        <w:spacing w:before="120" w:after="120"/>
        <w:rPr>
          <w:lang w:val="en-US"/>
        </w:rPr>
      </w:pPr>
      <w:r w:rsidRPr="00A97DD8">
        <w:rPr>
          <w:lang w:val="en-US"/>
        </w:rPr>
        <w:t xml:space="preserve">Peterson, R. A., &amp; Kim, Y. (2013). On the relationship between coefficient Alpha and composite reliability. </w:t>
      </w:r>
      <w:r w:rsidRPr="00A97DD8">
        <w:rPr>
          <w:i/>
          <w:iCs/>
          <w:lang w:val="en-US"/>
        </w:rPr>
        <w:t>Journal of Applied Psychology, 98</w:t>
      </w:r>
      <w:r w:rsidRPr="00A97DD8">
        <w:rPr>
          <w:lang w:val="en-US"/>
        </w:rPr>
        <w:t>(1), 194-198. https://doi.org/10.1037/a0030767</w:t>
      </w:r>
    </w:p>
    <w:p w14:paraId="0328DA97" w14:textId="40BF9355" w:rsidR="007953DD" w:rsidRDefault="007953DD" w:rsidP="00BC4D19">
      <w:pPr>
        <w:pStyle w:val="E-JournalDaftarPustaka"/>
        <w:spacing w:before="120" w:after="120"/>
        <w:rPr>
          <w:lang w:val="en-US"/>
        </w:rPr>
      </w:pPr>
      <w:r w:rsidRPr="007953DD">
        <w:rPr>
          <w:lang w:val="en-US"/>
        </w:rPr>
        <w:t xml:space="preserve">Pham, A. D. (2023). Employees’ motivation for creating international business venture: The role of perceived competence and job satisfaction. </w:t>
      </w:r>
      <w:r w:rsidRPr="007953DD">
        <w:rPr>
          <w:i/>
          <w:iCs/>
          <w:lang w:val="en-US"/>
        </w:rPr>
        <w:t>Asian Academy of Management Journal, 25</w:t>
      </w:r>
      <w:r w:rsidRPr="007953DD">
        <w:rPr>
          <w:lang w:val="en-US"/>
        </w:rPr>
        <w:t>(2), 109-134. https://doi.org/10.31219/osf.io/aksv5</w:t>
      </w:r>
    </w:p>
    <w:p w14:paraId="699F9D7F" w14:textId="6A347E0D" w:rsidR="00754991" w:rsidRDefault="00754991" w:rsidP="00BC4D19">
      <w:pPr>
        <w:pStyle w:val="E-JournalDaftarPustaka"/>
        <w:spacing w:before="120" w:after="120"/>
        <w:rPr>
          <w:lang w:val="en-US"/>
        </w:rPr>
      </w:pPr>
      <w:r w:rsidRPr="00754991">
        <w:rPr>
          <w:lang w:val="en-US"/>
        </w:rPr>
        <w:t xml:space="preserve">Puspa, D. F., &amp; </w:t>
      </w:r>
      <w:proofErr w:type="spellStart"/>
      <w:r w:rsidRPr="00754991">
        <w:rPr>
          <w:lang w:val="en-US"/>
        </w:rPr>
        <w:t>Prasetyo</w:t>
      </w:r>
      <w:proofErr w:type="spellEnd"/>
      <w:r w:rsidRPr="00754991">
        <w:rPr>
          <w:lang w:val="en-US"/>
        </w:rPr>
        <w:t xml:space="preserve">, R. A. (2020). </w:t>
      </w:r>
      <w:proofErr w:type="spellStart"/>
      <w:r w:rsidRPr="00754991">
        <w:rPr>
          <w:lang w:val="en-US"/>
        </w:rPr>
        <w:t>Pengaruh</w:t>
      </w:r>
      <w:proofErr w:type="spellEnd"/>
      <w:r w:rsidRPr="00754991">
        <w:rPr>
          <w:lang w:val="en-US"/>
        </w:rPr>
        <w:t xml:space="preserve"> </w:t>
      </w:r>
      <w:proofErr w:type="spellStart"/>
      <w:r w:rsidRPr="00754991">
        <w:rPr>
          <w:lang w:val="en-US"/>
        </w:rPr>
        <w:t>kompetensi</w:t>
      </w:r>
      <w:proofErr w:type="spellEnd"/>
      <w:r w:rsidRPr="00754991">
        <w:rPr>
          <w:lang w:val="en-US"/>
        </w:rPr>
        <w:t xml:space="preserve"> </w:t>
      </w:r>
      <w:proofErr w:type="spellStart"/>
      <w:r w:rsidRPr="00754991">
        <w:rPr>
          <w:lang w:val="en-US"/>
        </w:rPr>
        <w:t>pemerintah</w:t>
      </w:r>
      <w:proofErr w:type="spellEnd"/>
      <w:r w:rsidRPr="00754991">
        <w:rPr>
          <w:lang w:val="en-US"/>
        </w:rPr>
        <w:t xml:space="preserve"> </w:t>
      </w:r>
      <w:proofErr w:type="spellStart"/>
      <w:r w:rsidR="003A64C7" w:rsidRPr="00754991">
        <w:rPr>
          <w:lang w:val="en-US"/>
        </w:rPr>
        <w:t>desa</w:t>
      </w:r>
      <w:proofErr w:type="spellEnd"/>
      <w:r w:rsidR="003A64C7" w:rsidRPr="00754991">
        <w:rPr>
          <w:lang w:val="en-US"/>
        </w:rPr>
        <w:t xml:space="preserve">, </w:t>
      </w:r>
      <w:proofErr w:type="spellStart"/>
      <w:r w:rsidR="003A64C7" w:rsidRPr="00754991">
        <w:rPr>
          <w:lang w:val="en-US"/>
        </w:rPr>
        <w:t>sistem</w:t>
      </w:r>
      <w:proofErr w:type="spellEnd"/>
      <w:r w:rsidR="003A64C7" w:rsidRPr="00754991">
        <w:rPr>
          <w:lang w:val="en-US"/>
        </w:rPr>
        <w:t xml:space="preserve"> </w:t>
      </w:r>
      <w:proofErr w:type="spellStart"/>
      <w:r w:rsidR="003A64C7" w:rsidRPr="00754991">
        <w:rPr>
          <w:lang w:val="en-US"/>
        </w:rPr>
        <w:t>pengendalian</w:t>
      </w:r>
      <w:proofErr w:type="spellEnd"/>
      <w:r w:rsidR="003A64C7" w:rsidRPr="00754991">
        <w:rPr>
          <w:lang w:val="en-US"/>
        </w:rPr>
        <w:t xml:space="preserve"> internal, dan </w:t>
      </w:r>
      <w:proofErr w:type="spellStart"/>
      <w:r w:rsidR="003A64C7" w:rsidRPr="00754991">
        <w:rPr>
          <w:lang w:val="en-US"/>
        </w:rPr>
        <w:t>aksesibilitas</w:t>
      </w:r>
      <w:proofErr w:type="spellEnd"/>
      <w:r w:rsidR="003A64C7" w:rsidRPr="00754991">
        <w:rPr>
          <w:lang w:val="en-US"/>
        </w:rPr>
        <w:t xml:space="preserve"> </w:t>
      </w:r>
      <w:proofErr w:type="spellStart"/>
      <w:r w:rsidR="003A64C7" w:rsidRPr="00754991">
        <w:rPr>
          <w:lang w:val="en-US"/>
        </w:rPr>
        <w:t>laporan</w:t>
      </w:r>
      <w:proofErr w:type="spellEnd"/>
      <w:r w:rsidR="003A64C7" w:rsidRPr="00754991">
        <w:rPr>
          <w:lang w:val="en-US"/>
        </w:rPr>
        <w:t xml:space="preserve"> </w:t>
      </w:r>
      <w:proofErr w:type="spellStart"/>
      <w:r w:rsidR="003A64C7" w:rsidRPr="00754991">
        <w:rPr>
          <w:lang w:val="en-US"/>
        </w:rPr>
        <w:t>keuangan</w:t>
      </w:r>
      <w:proofErr w:type="spellEnd"/>
      <w:r w:rsidR="003A64C7" w:rsidRPr="00754991">
        <w:rPr>
          <w:lang w:val="en-US"/>
        </w:rPr>
        <w:t xml:space="preserve"> </w:t>
      </w:r>
      <w:proofErr w:type="spellStart"/>
      <w:r w:rsidR="003A64C7" w:rsidRPr="00754991">
        <w:rPr>
          <w:lang w:val="en-US"/>
        </w:rPr>
        <w:t>terhadap</w:t>
      </w:r>
      <w:proofErr w:type="spellEnd"/>
      <w:r w:rsidR="003A64C7" w:rsidRPr="00754991">
        <w:rPr>
          <w:lang w:val="en-US"/>
        </w:rPr>
        <w:t xml:space="preserve"> </w:t>
      </w:r>
      <w:proofErr w:type="spellStart"/>
      <w:r w:rsidR="003A64C7" w:rsidRPr="00754991">
        <w:rPr>
          <w:lang w:val="en-US"/>
        </w:rPr>
        <w:t>akuntabilitas</w:t>
      </w:r>
      <w:proofErr w:type="spellEnd"/>
      <w:r w:rsidR="003A64C7" w:rsidRPr="00754991">
        <w:rPr>
          <w:lang w:val="en-US"/>
        </w:rPr>
        <w:t xml:space="preserve"> </w:t>
      </w:r>
      <w:proofErr w:type="spellStart"/>
      <w:r w:rsidR="003A64C7" w:rsidRPr="00754991">
        <w:rPr>
          <w:lang w:val="en-US"/>
        </w:rPr>
        <w:t>pengelolaan</w:t>
      </w:r>
      <w:proofErr w:type="spellEnd"/>
      <w:r w:rsidR="003A64C7" w:rsidRPr="00754991">
        <w:rPr>
          <w:lang w:val="en-US"/>
        </w:rPr>
        <w:t xml:space="preserve"> </w:t>
      </w:r>
      <w:r w:rsidRPr="00754991">
        <w:rPr>
          <w:lang w:val="en-US"/>
        </w:rPr>
        <w:t xml:space="preserve">Dana Desa. </w:t>
      </w:r>
      <w:r w:rsidRPr="00754991">
        <w:rPr>
          <w:i/>
          <w:iCs/>
          <w:lang w:val="en-US"/>
        </w:rPr>
        <w:t xml:space="preserve">Media Riset </w:t>
      </w:r>
      <w:proofErr w:type="spellStart"/>
      <w:r w:rsidRPr="00754991">
        <w:rPr>
          <w:i/>
          <w:iCs/>
          <w:lang w:val="en-US"/>
        </w:rPr>
        <w:t>Akuntansi</w:t>
      </w:r>
      <w:proofErr w:type="spellEnd"/>
      <w:r w:rsidRPr="00754991">
        <w:rPr>
          <w:i/>
          <w:iCs/>
          <w:lang w:val="en-US"/>
        </w:rPr>
        <w:t xml:space="preserve">, Auditing &amp; </w:t>
      </w:r>
      <w:proofErr w:type="spellStart"/>
      <w:r w:rsidRPr="00754991">
        <w:rPr>
          <w:i/>
          <w:iCs/>
          <w:lang w:val="en-US"/>
        </w:rPr>
        <w:t>Informasi</w:t>
      </w:r>
      <w:proofErr w:type="spellEnd"/>
      <w:r w:rsidRPr="00754991">
        <w:rPr>
          <w:i/>
          <w:iCs/>
          <w:lang w:val="en-US"/>
        </w:rPr>
        <w:t>, 20</w:t>
      </w:r>
      <w:r w:rsidRPr="00754991">
        <w:rPr>
          <w:lang w:val="en-US"/>
        </w:rPr>
        <w:t>(2), 281-298. https://doi.org/10.25105/mraai.v20i2.7894</w:t>
      </w:r>
    </w:p>
    <w:p w14:paraId="6C733BDC" w14:textId="67393C83" w:rsidR="00013BB8" w:rsidRDefault="00013BB8" w:rsidP="00322686">
      <w:pPr>
        <w:pStyle w:val="E-JournalDaftarPustaka"/>
        <w:spacing w:before="120" w:after="120"/>
        <w:rPr>
          <w:lang w:val="en-US"/>
        </w:rPr>
      </w:pPr>
      <w:r w:rsidRPr="00013BB8">
        <w:rPr>
          <w:lang w:val="en-US"/>
        </w:rPr>
        <w:t>Putri, A</w:t>
      </w:r>
      <w:r>
        <w:rPr>
          <w:lang w:val="en-US"/>
        </w:rPr>
        <w:t>.</w:t>
      </w:r>
      <w:r w:rsidRPr="00013BB8">
        <w:rPr>
          <w:lang w:val="en-US"/>
        </w:rPr>
        <w:t xml:space="preserve"> L. Z., &amp; Kusuma, K. A. (2022). The effect of job satisfaction, organizational culture, and perceived organizational support on organizational citizenship behavior on employee in company. </w:t>
      </w:r>
      <w:r w:rsidRPr="00013BB8">
        <w:rPr>
          <w:i/>
          <w:iCs/>
          <w:lang w:val="en-US"/>
        </w:rPr>
        <w:t>Indonesian Journal of Law and Economics Review, 18</w:t>
      </w:r>
      <w:r w:rsidRPr="00013BB8">
        <w:rPr>
          <w:lang w:val="en-US"/>
        </w:rPr>
        <w:t>(1). https://doi.org/10.21070/ijler.v18i0.879</w:t>
      </w:r>
    </w:p>
    <w:p w14:paraId="74E4C4BD" w14:textId="2BEADED4" w:rsidR="00322686" w:rsidRDefault="00322686" w:rsidP="00322686">
      <w:pPr>
        <w:pStyle w:val="E-JournalDaftarPustaka"/>
        <w:spacing w:before="120" w:after="120"/>
        <w:rPr>
          <w:lang w:val="en-US"/>
        </w:rPr>
      </w:pPr>
      <w:proofErr w:type="spellStart"/>
      <w:r w:rsidRPr="00322686">
        <w:rPr>
          <w:lang w:val="en-US"/>
        </w:rPr>
        <w:t>Raharja</w:t>
      </w:r>
      <w:proofErr w:type="spellEnd"/>
      <w:r w:rsidRPr="00322686">
        <w:rPr>
          <w:lang w:val="en-US"/>
        </w:rPr>
        <w:t xml:space="preserve">, A. D., Suherman, A., &amp; </w:t>
      </w:r>
      <w:proofErr w:type="spellStart"/>
      <w:r w:rsidRPr="00322686">
        <w:rPr>
          <w:lang w:val="en-US"/>
        </w:rPr>
        <w:t>Alamsyah</w:t>
      </w:r>
      <w:proofErr w:type="spellEnd"/>
      <w:r w:rsidRPr="00322686">
        <w:rPr>
          <w:lang w:val="en-US"/>
        </w:rPr>
        <w:t xml:space="preserve">, S. (2020). </w:t>
      </w:r>
      <w:proofErr w:type="spellStart"/>
      <w:r w:rsidRPr="00322686">
        <w:rPr>
          <w:lang w:val="en-US"/>
        </w:rPr>
        <w:t>Pengaruh</w:t>
      </w:r>
      <w:proofErr w:type="spellEnd"/>
      <w:r w:rsidRPr="00322686">
        <w:rPr>
          <w:lang w:val="en-US"/>
        </w:rPr>
        <w:t xml:space="preserve"> </w:t>
      </w:r>
      <w:proofErr w:type="spellStart"/>
      <w:r w:rsidRPr="00322686">
        <w:rPr>
          <w:lang w:val="en-US"/>
        </w:rPr>
        <w:t>kompetensi</w:t>
      </w:r>
      <w:proofErr w:type="spellEnd"/>
      <w:r w:rsidRPr="00322686">
        <w:rPr>
          <w:lang w:val="en-US"/>
        </w:rPr>
        <w:t xml:space="preserve"> </w:t>
      </w:r>
      <w:proofErr w:type="spellStart"/>
      <w:r w:rsidRPr="00322686">
        <w:rPr>
          <w:lang w:val="en-US"/>
        </w:rPr>
        <w:t>sumber</w:t>
      </w:r>
      <w:proofErr w:type="spellEnd"/>
      <w:r>
        <w:rPr>
          <w:lang w:val="en-US"/>
        </w:rPr>
        <w:t xml:space="preserve"> </w:t>
      </w:r>
      <w:proofErr w:type="spellStart"/>
      <w:r w:rsidRPr="00322686">
        <w:rPr>
          <w:lang w:val="en-US"/>
        </w:rPr>
        <w:t>daya</w:t>
      </w:r>
      <w:proofErr w:type="spellEnd"/>
      <w:r w:rsidRPr="00322686">
        <w:rPr>
          <w:lang w:val="en-US"/>
        </w:rPr>
        <w:t xml:space="preserve"> </w:t>
      </w:r>
      <w:proofErr w:type="spellStart"/>
      <w:r w:rsidRPr="00322686">
        <w:rPr>
          <w:lang w:val="en-US"/>
        </w:rPr>
        <w:t>manusia</w:t>
      </w:r>
      <w:proofErr w:type="spellEnd"/>
      <w:r w:rsidRPr="00322686">
        <w:rPr>
          <w:lang w:val="en-US"/>
        </w:rPr>
        <w:t xml:space="preserve"> </w:t>
      </w:r>
      <w:proofErr w:type="spellStart"/>
      <w:r w:rsidRPr="00322686">
        <w:rPr>
          <w:lang w:val="en-US"/>
        </w:rPr>
        <w:t>terhadap</w:t>
      </w:r>
      <w:proofErr w:type="spellEnd"/>
      <w:r w:rsidRPr="00322686">
        <w:rPr>
          <w:lang w:val="en-US"/>
        </w:rPr>
        <w:t xml:space="preserve"> </w:t>
      </w:r>
      <w:proofErr w:type="spellStart"/>
      <w:r w:rsidRPr="00322686">
        <w:rPr>
          <w:lang w:val="en-US"/>
        </w:rPr>
        <w:t>pengelolaan</w:t>
      </w:r>
      <w:proofErr w:type="spellEnd"/>
      <w:r w:rsidRPr="00322686">
        <w:rPr>
          <w:lang w:val="en-US"/>
        </w:rPr>
        <w:t xml:space="preserve"> </w:t>
      </w:r>
      <w:proofErr w:type="spellStart"/>
      <w:r w:rsidRPr="00322686">
        <w:rPr>
          <w:lang w:val="en-US"/>
        </w:rPr>
        <w:t>Alokasi</w:t>
      </w:r>
      <w:proofErr w:type="spellEnd"/>
      <w:r w:rsidRPr="00322686">
        <w:rPr>
          <w:lang w:val="en-US"/>
        </w:rPr>
        <w:t xml:space="preserve"> Dana Desa (ADD) (</w:t>
      </w:r>
      <w:proofErr w:type="spellStart"/>
      <w:r w:rsidRPr="00322686">
        <w:rPr>
          <w:lang w:val="en-US"/>
        </w:rPr>
        <w:t>studi</w:t>
      </w:r>
      <w:proofErr w:type="spellEnd"/>
      <w:r w:rsidRPr="00322686">
        <w:rPr>
          <w:lang w:val="en-US"/>
        </w:rPr>
        <w:t xml:space="preserve"> </w:t>
      </w:r>
      <w:proofErr w:type="spellStart"/>
      <w:r w:rsidRPr="00322686">
        <w:rPr>
          <w:lang w:val="en-US"/>
        </w:rPr>
        <w:t>kasus</w:t>
      </w:r>
      <w:proofErr w:type="spellEnd"/>
      <w:r w:rsidRPr="00322686">
        <w:rPr>
          <w:lang w:val="en-US"/>
        </w:rPr>
        <w:t xml:space="preserve"> di</w:t>
      </w:r>
      <w:r>
        <w:rPr>
          <w:lang w:val="en-US"/>
        </w:rPr>
        <w:t xml:space="preserve"> </w:t>
      </w:r>
      <w:r w:rsidRPr="00322686">
        <w:rPr>
          <w:lang w:val="en-US"/>
        </w:rPr>
        <w:t xml:space="preserve">Desa </w:t>
      </w:r>
      <w:proofErr w:type="spellStart"/>
      <w:r w:rsidRPr="00322686">
        <w:rPr>
          <w:lang w:val="en-US"/>
        </w:rPr>
        <w:t>Neglasari</w:t>
      </w:r>
      <w:proofErr w:type="spellEnd"/>
      <w:r w:rsidRPr="00322686">
        <w:rPr>
          <w:lang w:val="en-US"/>
        </w:rPr>
        <w:t xml:space="preserve">, Desa </w:t>
      </w:r>
      <w:proofErr w:type="spellStart"/>
      <w:r w:rsidRPr="00322686">
        <w:rPr>
          <w:lang w:val="en-US"/>
        </w:rPr>
        <w:t>Cijangkar</w:t>
      </w:r>
      <w:proofErr w:type="spellEnd"/>
      <w:r w:rsidRPr="00322686">
        <w:rPr>
          <w:lang w:val="en-US"/>
        </w:rPr>
        <w:t xml:space="preserve">, Desa </w:t>
      </w:r>
      <w:proofErr w:type="spellStart"/>
      <w:r w:rsidRPr="00322686">
        <w:rPr>
          <w:lang w:val="en-US"/>
        </w:rPr>
        <w:t>Bojongkalong</w:t>
      </w:r>
      <w:proofErr w:type="spellEnd"/>
      <w:r w:rsidRPr="00322686">
        <w:rPr>
          <w:lang w:val="en-US"/>
        </w:rPr>
        <w:t xml:space="preserve">, Desa </w:t>
      </w:r>
      <w:proofErr w:type="spellStart"/>
      <w:r w:rsidRPr="00322686">
        <w:rPr>
          <w:lang w:val="en-US"/>
        </w:rPr>
        <w:t>Mekarsari</w:t>
      </w:r>
      <w:proofErr w:type="spellEnd"/>
      <w:r w:rsidRPr="00322686">
        <w:rPr>
          <w:lang w:val="en-US"/>
        </w:rPr>
        <w:t>, Desa</w:t>
      </w:r>
      <w:r>
        <w:rPr>
          <w:lang w:val="en-US"/>
        </w:rPr>
        <w:t xml:space="preserve"> </w:t>
      </w:r>
      <w:proofErr w:type="spellStart"/>
      <w:r w:rsidRPr="00322686">
        <w:rPr>
          <w:lang w:val="en-US"/>
        </w:rPr>
        <w:t>Bojongsari</w:t>
      </w:r>
      <w:proofErr w:type="spellEnd"/>
      <w:r w:rsidRPr="00322686">
        <w:rPr>
          <w:lang w:val="en-US"/>
        </w:rPr>
        <w:t xml:space="preserve"> dan Desa </w:t>
      </w:r>
      <w:proofErr w:type="spellStart"/>
      <w:r w:rsidRPr="00322686">
        <w:rPr>
          <w:lang w:val="en-US"/>
        </w:rPr>
        <w:t>Kertaangsana</w:t>
      </w:r>
      <w:proofErr w:type="spellEnd"/>
      <w:r w:rsidRPr="00322686">
        <w:rPr>
          <w:lang w:val="en-US"/>
        </w:rPr>
        <w:t xml:space="preserve"> </w:t>
      </w:r>
      <w:proofErr w:type="spellStart"/>
      <w:r w:rsidRPr="00322686">
        <w:rPr>
          <w:lang w:val="en-US"/>
        </w:rPr>
        <w:t>Kecamatan</w:t>
      </w:r>
      <w:proofErr w:type="spellEnd"/>
      <w:r w:rsidRPr="00322686">
        <w:rPr>
          <w:lang w:val="en-US"/>
        </w:rPr>
        <w:t xml:space="preserve"> </w:t>
      </w:r>
      <w:proofErr w:type="spellStart"/>
      <w:r w:rsidRPr="00322686">
        <w:rPr>
          <w:lang w:val="en-US"/>
        </w:rPr>
        <w:t>Nyalindung</w:t>
      </w:r>
      <w:proofErr w:type="spellEnd"/>
      <w:r w:rsidRPr="00322686">
        <w:rPr>
          <w:lang w:val="en-US"/>
        </w:rPr>
        <w:t xml:space="preserve"> </w:t>
      </w:r>
      <w:proofErr w:type="spellStart"/>
      <w:r w:rsidRPr="00322686">
        <w:rPr>
          <w:lang w:val="en-US"/>
        </w:rPr>
        <w:t>Kab</w:t>
      </w:r>
      <w:proofErr w:type="spellEnd"/>
      <w:r w:rsidRPr="00322686">
        <w:rPr>
          <w:lang w:val="en-US"/>
        </w:rPr>
        <w:t xml:space="preserve">. </w:t>
      </w:r>
      <w:proofErr w:type="spellStart"/>
      <w:r w:rsidRPr="00322686">
        <w:rPr>
          <w:lang w:val="en-US"/>
        </w:rPr>
        <w:t>Sukabumi</w:t>
      </w:r>
      <w:proofErr w:type="spellEnd"/>
      <w:r w:rsidRPr="00322686">
        <w:rPr>
          <w:lang w:val="en-US"/>
        </w:rPr>
        <w:t xml:space="preserve"> Jawa</w:t>
      </w:r>
      <w:r>
        <w:rPr>
          <w:lang w:val="en-US"/>
        </w:rPr>
        <w:t xml:space="preserve"> </w:t>
      </w:r>
      <w:r w:rsidRPr="00322686">
        <w:rPr>
          <w:lang w:val="en-US"/>
        </w:rPr>
        <w:t xml:space="preserve">Barat). </w:t>
      </w:r>
      <w:proofErr w:type="spellStart"/>
      <w:r w:rsidRPr="00322686">
        <w:rPr>
          <w:i/>
          <w:iCs/>
          <w:lang w:val="en-US"/>
        </w:rPr>
        <w:t>Prosiding</w:t>
      </w:r>
      <w:proofErr w:type="spellEnd"/>
      <w:r w:rsidRPr="00322686">
        <w:rPr>
          <w:i/>
          <w:iCs/>
          <w:lang w:val="en-US"/>
        </w:rPr>
        <w:t xml:space="preserve"> Seminar Nasional </w:t>
      </w:r>
      <w:proofErr w:type="spellStart"/>
      <w:r w:rsidRPr="00322686">
        <w:rPr>
          <w:i/>
          <w:iCs/>
          <w:lang w:val="en-US"/>
        </w:rPr>
        <w:t>Manajemen</w:t>
      </w:r>
      <w:proofErr w:type="spellEnd"/>
      <w:r w:rsidRPr="00322686">
        <w:rPr>
          <w:i/>
          <w:iCs/>
          <w:lang w:val="en-US"/>
        </w:rPr>
        <w:t xml:space="preserve">, Ekonomi, Dan </w:t>
      </w:r>
      <w:proofErr w:type="spellStart"/>
      <w:r w:rsidRPr="00322686">
        <w:rPr>
          <w:i/>
          <w:iCs/>
          <w:lang w:val="en-US"/>
        </w:rPr>
        <w:t>Akuntansi</w:t>
      </w:r>
      <w:proofErr w:type="spellEnd"/>
      <w:r w:rsidRPr="00322686">
        <w:rPr>
          <w:i/>
          <w:iCs/>
          <w:lang w:val="en-US"/>
        </w:rPr>
        <w:t>, September</w:t>
      </w:r>
      <w:r w:rsidRPr="00322686">
        <w:rPr>
          <w:lang w:val="en-US"/>
        </w:rPr>
        <w:t>, 68–</w:t>
      </w:r>
      <w:proofErr w:type="gramStart"/>
      <w:r w:rsidRPr="00322686">
        <w:rPr>
          <w:lang w:val="en-US"/>
        </w:rPr>
        <w:t>77.https://proceeding.unpkediri.ac.id/index.php/senmea/article/view/231</w:t>
      </w:r>
      <w:proofErr w:type="gramEnd"/>
    </w:p>
    <w:p w14:paraId="63979543" w14:textId="5FF92A9D" w:rsidR="0098535F" w:rsidRDefault="0098535F" w:rsidP="0098535F">
      <w:pPr>
        <w:pStyle w:val="E-JournalDaftarPustaka"/>
        <w:spacing w:before="120" w:after="120"/>
        <w:rPr>
          <w:lang w:val="en-US"/>
        </w:rPr>
      </w:pPr>
      <w:r w:rsidRPr="0098535F">
        <w:rPr>
          <w:lang w:val="en-US"/>
        </w:rPr>
        <w:t>Ruttledge, &amp; Cathcart. (2019). An evaluation of sensory</w:t>
      </w:r>
      <w:r>
        <w:rPr>
          <w:lang w:val="en-US"/>
        </w:rPr>
        <w:t xml:space="preserve"> </w:t>
      </w:r>
      <w:r w:rsidRPr="0098535F">
        <w:rPr>
          <w:lang w:val="en-US"/>
        </w:rPr>
        <w:t>processing training on the competence, confidence</w:t>
      </w:r>
      <w:r>
        <w:rPr>
          <w:lang w:val="en-US"/>
        </w:rPr>
        <w:t xml:space="preserve"> </w:t>
      </w:r>
      <w:r w:rsidRPr="0098535F">
        <w:rPr>
          <w:lang w:val="en-US"/>
        </w:rPr>
        <w:t>and practice of teachers working with children with</w:t>
      </w:r>
      <w:r>
        <w:rPr>
          <w:lang w:val="en-US"/>
        </w:rPr>
        <w:t xml:space="preserve"> </w:t>
      </w:r>
      <w:r w:rsidRPr="0098535F">
        <w:rPr>
          <w:lang w:val="en-US"/>
        </w:rPr>
        <w:t xml:space="preserve">autism. </w:t>
      </w:r>
      <w:r w:rsidRPr="0098535F">
        <w:rPr>
          <w:i/>
          <w:iCs/>
          <w:lang w:val="en-US"/>
        </w:rPr>
        <w:t>Irish Journal of Occupational Therapy, 47</w:t>
      </w:r>
      <w:r w:rsidRPr="0098535F">
        <w:rPr>
          <w:lang w:val="en-US"/>
        </w:rPr>
        <w:t>(1),</w:t>
      </w:r>
      <w:r>
        <w:rPr>
          <w:lang w:val="en-US"/>
        </w:rPr>
        <w:t xml:space="preserve"> </w:t>
      </w:r>
      <w:r w:rsidRPr="0098535F">
        <w:rPr>
          <w:lang w:val="en-US"/>
        </w:rPr>
        <w:t>2–17. https://doi.org/10.1108/IJOT-01-2019-0001</w:t>
      </w:r>
    </w:p>
    <w:p w14:paraId="2EF954F1" w14:textId="3B811F39" w:rsidR="009C694F" w:rsidRDefault="009C694F" w:rsidP="00BC4D19">
      <w:pPr>
        <w:pStyle w:val="E-JournalDaftarPustaka"/>
        <w:spacing w:before="120" w:after="120"/>
        <w:rPr>
          <w:lang w:val="en-US"/>
        </w:rPr>
      </w:pPr>
      <w:r w:rsidRPr="009C694F">
        <w:rPr>
          <w:lang w:val="en-US"/>
        </w:rPr>
        <w:t xml:space="preserve">Santoso, L., </w:t>
      </w:r>
      <w:proofErr w:type="spellStart"/>
      <w:r w:rsidRPr="009C694F">
        <w:rPr>
          <w:lang w:val="en-US"/>
        </w:rPr>
        <w:t>Suprihati</w:t>
      </w:r>
      <w:proofErr w:type="spellEnd"/>
      <w:r w:rsidRPr="009C694F">
        <w:rPr>
          <w:lang w:val="en-US"/>
        </w:rPr>
        <w:t xml:space="preserve">, S., &amp; Ningsih, S. (2022). The effect of village apparatus competency, internal control system, and organizational commitments on village fund management accountability (Case research in </w:t>
      </w:r>
      <w:proofErr w:type="spellStart"/>
      <w:r w:rsidRPr="009C694F">
        <w:rPr>
          <w:lang w:val="en-US"/>
        </w:rPr>
        <w:t>Banyudono</w:t>
      </w:r>
      <w:proofErr w:type="spellEnd"/>
      <w:r w:rsidRPr="009C694F">
        <w:rPr>
          <w:lang w:val="en-US"/>
        </w:rPr>
        <w:t xml:space="preserve"> district). </w:t>
      </w:r>
      <w:r w:rsidRPr="009C694F">
        <w:rPr>
          <w:i/>
          <w:iCs/>
          <w:lang w:val="en-US"/>
        </w:rPr>
        <w:t>International Journal of Economics, Business and Accounting Research (IJEBAR), 6</w:t>
      </w:r>
      <w:r w:rsidRPr="009C694F">
        <w:rPr>
          <w:lang w:val="en-US"/>
        </w:rPr>
        <w:t>(3), 1233-1243. https://doi.org/10.29040/ijebar.v6i3.6236</w:t>
      </w:r>
    </w:p>
    <w:p w14:paraId="034A49A2" w14:textId="47CAA238" w:rsidR="00322686" w:rsidRDefault="00322686" w:rsidP="00E949C6">
      <w:pPr>
        <w:pStyle w:val="E-JournalDaftarPustaka"/>
        <w:spacing w:before="120" w:after="120"/>
        <w:rPr>
          <w:lang w:val="en-US"/>
        </w:rPr>
      </w:pPr>
      <w:r w:rsidRPr="00322686">
        <w:rPr>
          <w:lang w:val="en-US"/>
        </w:rPr>
        <w:t xml:space="preserve">Saputra, D., &amp; </w:t>
      </w:r>
      <w:proofErr w:type="spellStart"/>
      <w:r w:rsidRPr="00322686">
        <w:rPr>
          <w:lang w:val="en-US"/>
        </w:rPr>
        <w:t>Fitriwati</w:t>
      </w:r>
      <w:proofErr w:type="spellEnd"/>
      <w:r w:rsidRPr="00322686">
        <w:rPr>
          <w:lang w:val="en-US"/>
        </w:rPr>
        <w:t xml:space="preserve">, L. (2023). </w:t>
      </w:r>
      <w:proofErr w:type="spellStart"/>
      <w:r w:rsidRPr="00322686">
        <w:rPr>
          <w:lang w:val="en-US"/>
        </w:rPr>
        <w:t>Analisis</w:t>
      </w:r>
      <w:proofErr w:type="spellEnd"/>
      <w:r w:rsidRPr="00322686">
        <w:rPr>
          <w:lang w:val="en-US"/>
        </w:rPr>
        <w:t xml:space="preserve"> </w:t>
      </w:r>
      <w:proofErr w:type="spellStart"/>
      <w:r w:rsidRPr="00322686">
        <w:rPr>
          <w:lang w:val="en-US"/>
        </w:rPr>
        <w:t>transparansi</w:t>
      </w:r>
      <w:proofErr w:type="spellEnd"/>
      <w:r w:rsidRPr="00322686">
        <w:rPr>
          <w:lang w:val="en-US"/>
        </w:rPr>
        <w:t xml:space="preserve"> Dan </w:t>
      </w:r>
      <w:proofErr w:type="spellStart"/>
      <w:r w:rsidRPr="00322686">
        <w:rPr>
          <w:lang w:val="en-US"/>
        </w:rPr>
        <w:t>akuntabilitas</w:t>
      </w:r>
      <w:proofErr w:type="spellEnd"/>
      <w:r w:rsidRPr="00322686">
        <w:rPr>
          <w:lang w:val="en-US"/>
        </w:rPr>
        <w:t xml:space="preserve"> </w:t>
      </w:r>
      <w:proofErr w:type="spellStart"/>
      <w:r w:rsidRPr="00322686">
        <w:rPr>
          <w:lang w:val="en-US"/>
        </w:rPr>
        <w:t>pemerintah</w:t>
      </w:r>
      <w:proofErr w:type="spellEnd"/>
      <w:r w:rsidRPr="00322686">
        <w:rPr>
          <w:lang w:val="en-US"/>
        </w:rPr>
        <w:t xml:space="preserve"> </w:t>
      </w:r>
      <w:proofErr w:type="spellStart"/>
      <w:r w:rsidRPr="00322686">
        <w:rPr>
          <w:lang w:val="en-US"/>
        </w:rPr>
        <w:t>dalam</w:t>
      </w:r>
      <w:proofErr w:type="spellEnd"/>
      <w:r w:rsidRPr="00322686">
        <w:rPr>
          <w:lang w:val="en-US"/>
        </w:rPr>
        <w:t xml:space="preserve"> </w:t>
      </w:r>
      <w:proofErr w:type="spellStart"/>
      <w:r w:rsidRPr="00322686">
        <w:rPr>
          <w:lang w:val="en-US"/>
        </w:rPr>
        <w:t>pengelolaan</w:t>
      </w:r>
      <w:proofErr w:type="spellEnd"/>
      <w:r w:rsidRPr="00322686">
        <w:rPr>
          <w:lang w:val="en-US"/>
        </w:rPr>
        <w:t xml:space="preserve"> </w:t>
      </w:r>
      <w:proofErr w:type="spellStart"/>
      <w:r w:rsidRPr="00322686">
        <w:rPr>
          <w:lang w:val="en-US"/>
        </w:rPr>
        <w:t>alokasi</w:t>
      </w:r>
      <w:proofErr w:type="spellEnd"/>
      <w:r w:rsidRPr="00322686">
        <w:rPr>
          <w:lang w:val="en-US"/>
        </w:rPr>
        <w:t xml:space="preserve"> Dana Desa </w:t>
      </w:r>
      <w:proofErr w:type="gramStart"/>
      <w:r w:rsidRPr="00322686">
        <w:rPr>
          <w:lang w:val="en-US"/>
        </w:rPr>
        <w:t>Di</w:t>
      </w:r>
      <w:proofErr w:type="gramEnd"/>
      <w:r w:rsidRPr="00322686">
        <w:rPr>
          <w:lang w:val="en-US"/>
        </w:rPr>
        <w:t xml:space="preserve"> Desa X. </w:t>
      </w:r>
      <w:proofErr w:type="spellStart"/>
      <w:r w:rsidRPr="00322686">
        <w:rPr>
          <w:i/>
          <w:iCs/>
          <w:lang w:val="en-US"/>
        </w:rPr>
        <w:t>Jurnal</w:t>
      </w:r>
      <w:proofErr w:type="spellEnd"/>
      <w:r w:rsidRPr="00322686">
        <w:rPr>
          <w:i/>
          <w:iCs/>
          <w:lang w:val="en-US"/>
        </w:rPr>
        <w:t xml:space="preserve"> </w:t>
      </w:r>
      <w:proofErr w:type="spellStart"/>
      <w:r w:rsidRPr="00322686">
        <w:rPr>
          <w:i/>
          <w:iCs/>
          <w:lang w:val="en-US"/>
        </w:rPr>
        <w:t>Akuntansi</w:t>
      </w:r>
      <w:proofErr w:type="spellEnd"/>
      <w:r w:rsidRPr="00322686">
        <w:rPr>
          <w:i/>
          <w:iCs/>
          <w:lang w:val="en-US"/>
        </w:rPr>
        <w:t xml:space="preserve"> </w:t>
      </w:r>
      <w:proofErr w:type="spellStart"/>
      <w:r w:rsidRPr="00322686">
        <w:rPr>
          <w:i/>
          <w:iCs/>
          <w:lang w:val="en-US"/>
        </w:rPr>
        <w:t>Kompetif</w:t>
      </w:r>
      <w:proofErr w:type="spellEnd"/>
      <w:r w:rsidRPr="00322686">
        <w:rPr>
          <w:i/>
          <w:iCs/>
          <w:lang w:val="en-US"/>
        </w:rPr>
        <w:t>, 6</w:t>
      </w:r>
      <w:r w:rsidRPr="00322686">
        <w:rPr>
          <w:lang w:val="en-US"/>
        </w:rPr>
        <w:t>(1), 71-84. https://doi.org/10.35446/akuntansikompetif.v6i1.1215</w:t>
      </w:r>
    </w:p>
    <w:p w14:paraId="7FE1625A" w14:textId="66526DC7" w:rsidR="00E949C6" w:rsidRDefault="00E949C6" w:rsidP="00E949C6">
      <w:pPr>
        <w:pStyle w:val="E-JournalDaftarPustaka"/>
        <w:spacing w:before="120" w:after="120"/>
        <w:rPr>
          <w:lang w:val="en-US"/>
        </w:rPr>
      </w:pPr>
      <w:r w:rsidRPr="00E949C6">
        <w:rPr>
          <w:lang w:val="en-US"/>
        </w:rPr>
        <w:t>Sasidaran, S. (2018). Impact of training on employee</w:t>
      </w:r>
      <w:r>
        <w:rPr>
          <w:lang w:val="en-US"/>
        </w:rPr>
        <w:t xml:space="preserve"> </w:t>
      </w:r>
      <w:r w:rsidRPr="00E949C6">
        <w:rPr>
          <w:lang w:val="en-US"/>
        </w:rPr>
        <w:t>performance: A case study of private organization in</w:t>
      </w:r>
      <w:r>
        <w:rPr>
          <w:lang w:val="en-US"/>
        </w:rPr>
        <w:t xml:space="preserve"> </w:t>
      </w:r>
      <w:r w:rsidRPr="00E949C6">
        <w:rPr>
          <w:lang w:val="en-US"/>
        </w:rPr>
        <w:t>Sri Lanka</w:t>
      </w:r>
      <w:r w:rsidRPr="00E949C6">
        <w:rPr>
          <w:i/>
          <w:iCs/>
          <w:lang w:val="en-US"/>
        </w:rPr>
        <w:t>. Journal of Business and Management (IOSR-JBM), 2,</w:t>
      </w:r>
      <w:r w:rsidRPr="00E949C6">
        <w:rPr>
          <w:lang w:val="en-US"/>
        </w:rPr>
        <w:t xml:space="preserve"> 13–21</w:t>
      </w:r>
    </w:p>
    <w:p w14:paraId="7DD2C479" w14:textId="2D61114C" w:rsidR="002241FE" w:rsidRDefault="002241FE" w:rsidP="00BC4D19">
      <w:pPr>
        <w:pStyle w:val="E-JournalDaftarPustaka"/>
        <w:spacing w:before="120" w:after="120"/>
        <w:rPr>
          <w:lang w:val="en-US"/>
        </w:rPr>
      </w:pPr>
      <w:proofErr w:type="spellStart"/>
      <w:r w:rsidRPr="002241FE">
        <w:rPr>
          <w:lang w:val="en-US"/>
        </w:rPr>
        <w:t>Sugiharjo</w:t>
      </w:r>
      <w:proofErr w:type="spellEnd"/>
      <w:r w:rsidRPr="002241FE">
        <w:rPr>
          <w:lang w:val="en-US"/>
        </w:rPr>
        <w:t xml:space="preserve">, R. J. (2019). The influence of competence and motivation toward employee performance. </w:t>
      </w:r>
      <w:r w:rsidRPr="002241FE">
        <w:rPr>
          <w:i/>
          <w:iCs/>
          <w:lang w:val="en-US"/>
        </w:rPr>
        <w:t>Journal of Resources Development and Management, 59</w:t>
      </w:r>
      <w:r w:rsidRPr="002241FE">
        <w:rPr>
          <w:lang w:val="en-US"/>
        </w:rPr>
        <w:t>(2019), 38-43. https://doi.org/10.7176/jrdm/59-05</w:t>
      </w:r>
    </w:p>
    <w:p w14:paraId="7DACB441" w14:textId="092B5627" w:rsidR="00AA7C86" w:rsidRDefault="00AA7C86" w:rsidP="00BC4D19">
      <w:pPr>
        <w:pStyle w:val="E-JournalDaftarPustaka"/>
        <w:spacing w:before="120" w:after="120"/>
        <w:rPr>
          <w:lang w:val="en-US"/>
        </w:rPr>
      </w:pPr>
      <w:r w:rsidRPr="00AA7C86">
        <w:rPr>
          <w:lang w:val="en-US"/>
        </w:rPr>
        <w:t xml:space="preserve">Yimam, M. H. (2022). Impact of training on </w:t>
      </w:r>
      <w:proofErr w:type="gramStart"/>
      <w:r w:rsidRPr="00AA7C86">
        <w:rPr>
          <w:lang w:val="en-US"/>
        </w:rPr>
        <w:t>employees</w:t>
      </w:r>
      <w:proofErr w:type="gramEnd"/>
      <w:r w:rsidRPr="00AA7C86">
        <w:rPr>
          <w:lang w:val="en-US"/>
        </w:rPr>
        <w:t xml:space="preserve"> performance: A case study of Bahir DAR university, Ethiopia. </w:t>
      </w:r>
      <w:r w:rsidRPr="00AA7C86">
        <w:rPr>
          <w:i/>
          <w:iCs/>
          <w:lang w:val="en-US"/>
        </w:rPr>
        <w:t>Cogent Education, 9</w:t>
      </w:r>
      <w:r w:rsidRPr="00AA7C86">
        <w:rPr>
          <w:lang w:val="en-US"/>
        </w:rPr>
        <w:t>(1), 1-18. https://doi.org/10.1080/2331186x.2022.2107301</w:t>
      </w:r>
    </w:p>
    <w:p w14:paraId="2255289C" w14:textId="37BD8BE5" w:rsidR="00CB06FE" w:rsidRDefault="00CB06FE" w:rsidP="00BC4D19">
      <w:pPr>
        <w:pStyle w:val="E-JournalDaftarPustaka"/>
        <w:spacing w:before="120" w:after="120"/>
        <w:rPr>
          <w:lang w:val="en-US"/>
        </w:rPr>
      </w:pPr>
      <w:proofErr w:type="spellStart"/>
      <w:r w:rsidRPr="00CB06FE">
        <w:rPr>
          <w:lang w:val="en-US"/>
        </w:rPr>
        <w:t>Yuniarti</w:t>
      </w:r>
      <w:proofErr w:type="spellEnd"/>
      <w:r w:rsidRPr="00CB06FE">
        <w:rPr>
          <w:lang w:val="en-US"/>
        </w:rPr>
        <w:t xml:space="preserve">, T. E. (2022). The impact of training, employee competence, and service quality on family satisfaction of ambulance users at RSUD Banten. </w:t>
      </w:r>
      <w:r w:rsidRPr="002241FE">
        <w:rPr>
          <w:i/>
          <w:iCs/>
          <w:lang w:val="en-US"/>
        </w:rPr>
        <w:t>Journal of Current Medical Research and Opinion, 5</w:t>
      </w:r>
      <w:r w:rsidRPr="00CB06FE">
        <w:rPr>
          <w:lang w:val="en-US"/>
        </w:rPr>
        <w:t xml:space="preserve">(1), 1112-1118. </w:t>
      </w:r>
      <w:hyperlink r:id="rId14" w:history="1">
        <w:r w:rsidR="002C7B00" w:rsidRPr="00AB3D8F">
          <w:rPr>
            <w:rStyle w:val="Hyperlink"/>
            <w:lang w:val="en-US"/>
          </w:rPr>
          <w:t>https://doi.org/10.52845/cmro/2022/5-1-3</w:t>
        </w:r>
      </w:hyperlink>
    </w:p>
    <w:p w14:paraId="7D6161DD" w14:textId="6E377D12" w:rsidR="00B0056F" w:rsidRDefault="00B0056F" w:rsidP="00B0056F">
      <w:pPr>
        <w:pStyle w:val="E-JournalDaftarPustaka"/>
        <w:spacing w:before="120" w:after="120"/>
        <w:rPr>
          <w:lang w:val="en-US"/>
        </w:rPr>
      </w:pPr>
      <w:proofErr w:type="spellStart"/>
      <w:r w:rsidRPr="00B0056F">
        <w:rPr>
          <w:lang w:val="en-US"/>
        </w:rPr>
        <w:t>Yurindra</w:t>
      </w:r>
      <w:proofErr w:type="spellEnd"/>
      <w:r w:rsidRPr="00B0056F">
        <w:rPr>
          <w:lang w:val="en-US"/>
        </w:rPr>
        <w:t xml:space="preserve">, Y., </w:t>
      </w:r>
      <w:proofErr w:type="spellStart"/>
      <w:r w:rsidRPr="00B0056F">
        <w:rPr>
          <w:lang w:val="en-US"/>
        </w:rPr>
        <w:t>Sarwindah</w:t>
      </w:r>
      <w:proofErr w:type="spellEnd"/>
      <w:r w:rsidRPr="00B0056F">
        <w:rPr>
          <w:lang w:val="en-US"/>
        </w:rPr>
        <w:t xml:space="preserve">, S., &amp; Irawan, D. (2021). </w:t>
      </w:r>
      <w:proofErr w:type="spellStart"/>
      <w:r w:rsidR="00B95271" w:rsidRPr="00B0056F">
        <w:rPr>
          <w:lang w:val="en-US"/>
        </w:rPr>
        <w:t>Rancangan</w:t>
      </w:r>
      <w:proofErr w:type="spellEnd"/>
      <w:r w:rsidR="00B95271" w:rsidRPr="00B0056F">
        <w:rPr>
          <w:lang w:val="en-US"/>
        </w:rPr>
        <w:t xml:space="preserve"> prototype </w:t>
      </w:r>
      <w:proofErr w:type="spellStart"/>
      <w:r w:rsidR="00B95271" w:rsidRPr="00B0056F">
        <w:rPr>
          <w:lang w:val="en-US"/>
        </w:rPr>
        <w:t>layanan</w:t>
      </w:r>
      <w:proofErr w:type="spellEnd"/>
      <w:r w:rsidR="00B95271">
        <w:rPr>
          <w:lang w:val="en-US"/>
        </w:rPr>
        <w:t xml:space="preserve"> </w:t>
      </w:r>
      <w:proofErr w:type="spellStart"/>
      <w:r w:rsidR="00B95271" w:rsidRPr="00B0056F">
        <w:rPr>
          <w:lang w:val="en-US"/>
        </w:rPr>
        <w:t>pengaduan</w:t>
      </w:r>
      <w:proofErr w:type="spellEnd"/>
      <w:r w:rsidR="00B95271" w:rsidRPr="00B0056F">
        <w:rPr>
          <w:lang w:val="en-US"/>
        </w:rPr>
        <w:t xml:space="preserve"> </w:t>
      </w:r>
      <w:proofErr w:type="spellStart"/>
      <w:r w:rsidR="00B95271" w:rsidRPr="00B0056F">
        <w:rPr>
          <w:lang w:val="en-US"/>
        </w:rPr>
        <w:t>masyarakat</w:t>
      </w:r>
      <w:proofErr w:type="spellEnd"/>
      <w:r w:rsidR="00B95271" w:rsidRPr="00B0056F">
        <w:rPr>
          <w:lang w:val="en-US"/>
        </w:rPr>
        <w:t xml:space="preserve"> </w:t>
      </w:r>
      <w:proofErr w:type="spellStart"/>
      <w:r w:rsidR="00B95271" w:rsidRPr="00B0056F">
        <w:rPr>
          <w:lang w:val="en-US"/>
        </w:rPr>
        <w:t>melalui</w:t>
      </w:r>
      <w:proofErr w:type="spellEnd"/>
      <w:r w:rsidR="00B95271" w:rsidRPr="00B0056F">
        <w:rPr>
          <w:lang w:val="en-US"/>
        </w:rPr>
        <w:t xml:space="preserve"> </w:t>
      </w:r>
      <w:proofErr w:type="spellStart"/>
      <w:r w:rsidR="00B95271" w:rsidRPr="00B0056F">
        <w:rPr>
          <w:lang w:val="en-US"/>
        </w:rPr>
        <w:t>kantor</w:t>
      </w:r>
      <w:proofErr w:type="spellEnd"/>
      <w:r w:rsidR="00B95271" w:rsidRPr="00B0056F">
        <w:rPr>
          <w:lang w:val="en-US"/>
        </w:rPr>
        <w:t xml:space="preserve"> </w:t>
      </w:r>
      <w:proofErr w:type="spellStart"/>
      <w:r w:rsidR="00B95271" w:rsidRPr="00B0056F">
        <w:rPr>
          <w:lang w:val="en-US"/>
        </w:rPr>
        <w:t>desa</w:t>
      </w:r>
      <w:proofErr w:type="spellEnd"/>
      <w:r w:rsidR="00B95271" w:rsidRPr="00B0056F">
        <w:rPr>
          <w:lang w:val="en-US"/>
        </w:rPr>
        <w:t xml:space="preserve"> </w:t>
      </w:r>
      <w:proofErr w:type="spellStart"/>
      <w:r w:rsidR="00B95271" w:rsidRPr="00B0056F">
        <w:rPr>
          <w:lang w:val="en-US"/>
        </w:rPr>
        <w:t>berbasis</w:t>
      </w:r>
      <w:proofErr w:type="spellEnd"/>
      <w:r w:rsidR="00B95271" w:rsidRPr="00B0056F">
        <w:rPr>
          <w:lang w:val="en-US"/>
        </w:rPr>
        <w:t xml:space="preserve"> android</w:t>
      </w:r>
      <w:r w:rsidRPr="00B0056F">
        <w:rPr>
          <w:lang w:val="en-US"/>
        </w:rPr>
        <w:t xml:space="preserve">. </w:t>
      </w:r>
      <w:proofErr w:type="spellStart"/>
      <w:r w:rsidRPr="00B0056F">
        <w:rPr>
          <w:i/>
          <w:iCs/>
          <w:lang w:val="en-US"/>
        </w:rPr>
        <w:t>Jurnal</w:t>
      </w:r>
      <w:proofErr w:type="spellEnd"/>
      <w:r w:rsidRPr="00B0056F">
        <w:rPr>
          <w:i/>
          <w:iCs/>
          <w:lang w:val="en-US"/>
        </w:rPr>
        <w:t xml:space="preserve"> </w:t>
      </w:r>
      <w:proofErr w:type="spellStart"/>
      <w:r w:rsidRPr="00B0056F">
        <w:rPr>
          <w:i/>
          <w:iCs/>
          <w:lang w:val="en-US"/>
        </w:rPr>
        <w:t>Sisfokom</w:t>
      </w:r>
      <w:proofErr w:type="spellEnd"/>
      <w:r w:rsidRPr="00B0056F">
        <w:rPr>
          <w:i/>
          <w:iCs/>
          <w:lang w:val="en-US"/>
        </w:rPr>
        <w:t xml:space="preserve"> (</w:t>
      </w:r>
      <w:proofErr w:type="spellStart"/>
      <w:r w:rsidRPr="00B0056F">
        <w:rPr>
          <w:i/>
          <w:iCs/>
          <w:lang w:val="en-US"/>
        </w:rPr>
        <w:t>Sistem</w:t>
      </w:r>
      <w:proofErr w:type="spellEnd"/>
      <w:r w:rsidRPr="00B0056F">
        <w:rPr>
          <w:i/>
          <w:iCs/>
          <w:lang w:val="en-US"/>
        </w:rPr>
        <w:t xml:space="preserve"> </w:t>
      </w:r>
      <w:proofErr w:type="spellStart"/>
      <w:r w:rsidRPr="00B0056F">
        <w:rPr>
          <w:i/>
          <w:iCs/>
          <w:lang w:val="en-US"/>
        </w:rPr>
        <w:t>Informasi</w:t>
      </w:r>
      <w:proofErr w:type="spellEnd"/>
      <w:r w:rsidRPr="00B0056F">
        <w:rPr>
          <w:i/>
          <w:iCs/>
          <w:lang w:val="en-US"/>
        </w:rPr>
        <w:t xml:space="preserve"> Dan </w:t>
      </w:r>
      <w:proofErr w:type="spellStart"/>
      <w:r w:rsidRPr="00B0056F">
        <w:rPr>
          <w:i/>
          <w:iCs/>
          <w:lang w:val="en-US"/>
        </w:rPr>
        <w:t>Komputer</w:t>
      </w:r>
      <w:proofErr w:type="spellEnd"/>
      <w:r w:rsidRPr="00B0056F">
        <w:rPr>
          <w:i/>
          <w:iCs/>
          <w:lang w:val="en-US"/>
        </w:rPr>
        <w:t>), 10</w:t>
      </w:r>
      <w:r w:rsidRPr="00B0056F">
        <w:rPr>
          <w:lang w:val="en-US"/>
        </w:rPr>
        <w:t>(3), 444–450.</w:t>
      </w:r>
      <w:r>
        <w:rPr>
          <w:lang w:val="en-US"/>
        </w:rPr>
        <w:t xml:space="preserve"> </w:t>
      </w:r>
      <w:r w:rsidRPr="00B0056F">
        <w:rPr>
          <w:lang w:val="en-US"/>
        </w:rPr>
        <w:t>https://doi.org/10.32736/sisfokom.v10i3.1295</w:t>
      </w:r>
    </w:p>
    <w:p w14:paraId="45B3D1D2" w14:textId="370E8D77" w:rsidR="009220E3" w:rsidRDefault="009220E3" w:rsidP="00BC4D19">
      <w:pPr>
        <w:pStyle w:val="E-JournalDaftarPustaka"/>
        <w:spacing w:before="120" w:after="120"/>
        <w:rPr>
          <w:lang w:val="en-US"/>
        </w:rPr>
      </w:pPr>
      <w:proofErr w:type="spellStart"/>
      <w:r w:rsidRPr="009220E3">
        <w:rPr>
          <w:lang w:val="en-US"/>
        </w:rPr>
        <w:t>Yustikasari</w:t>
      </w:r>
      <w:proofErr w:type="spellEnd"/>
      <w:r w:rsidRPr="009220E3">
        <w:rPr>
          <w:lang w:val="en-US"/>
        </w:rPr>
        <w:t xml:space="preserve">, Y. (2022). </w:t>
      </w:r>
      <w:proofErr w:type="spellStart"/>
      <w:r w:rsidRPr="009220E3">
        <w:rPr>
          <w:lang w:val="en-US"/>
        </w:rPr>
        <w:t>Pengaruh</w:t>
      </w:r>
      <w:proofErr w:type="spellEnd"/>
      <w:r w:rsidRPr="009220E3">
        <w:rPr>
          <w:lang w:val="en-US"/>
        </w:rPr>
        <w:t xml:space="preserve"> </w:t>
      </w:r>
      <w:proofErr w:type="spellStart"/>
      <w:r w:rsidRPr="009220E3">
        <w:rPr>
          <w:lang w:val="en-US"/>
        </w:rPr>
        <w:t>kompetensi</w:t>
      </w:r>
      <w:proofErr w:type="spellEnd"/>
      <w:r w:rsidRPr="009220E3">
        <w:rPr>
          <w:lang w:val="en-US"/>
        </w:rPr>
        <w:t xml:space="preserve"> </w:t>
      </w:r>
      <w:proofErr w:type="spellStart"/>
      <w:r w:rsidRPr="009220E3">
        <w:rPr>
          <w:lang w:val="en-US"/>
        </w:rPr>
        <w:t>aparatur</w:t>
      </w:r>
      <w:proofErr w:type="spellEnd"/>
      <w:r w:rsidRPr="009220E3">
        <w:rPr>
          <w:lang w:val="en-US"/>
        </w:rPr>
        <w:t xml:space="preserve"> </w:t>
      </w:r>
      <w:proofErr w:type="spellStart"/>
      <w:r w:rsidRPr="009220E3">
        <w:rPr>
          <w:lang w:val="en-US"/>
        </w:rPr>
        <w:t>pengelola</w:t>
      </w:r>
      <w:proofErr w:type="spellEnd"/>
      <w:r w:rsidRPr="009220E3">
        <w:rPr>
          <w:lang w:val="en-US"/>
        </w:rPr>
        <w:t xml:space="preserve"> dana </w:t>
      </w:r>
      <w:proofErr w:type="spellStart"/>
      <w:r w:rsidRPr="009220E3">
        <w:rPr>
          <w:lang w:val="en-US"/>
        </w:rPr>
        <w:t>desa</w:t>
      </w:r>
      <w:proofErr w:type="spellEnd"/>
      <w:r w:rsidRPr="009220E3">
        <w:rPr>
          <w:lang w:val="en-US"/>
        </w:rPr>
        <w:t xml:space="preserve">, </w:t>
      </w:r>
      <w:proofErr w:type="spellStart"/>
      <w:r w:rsidRPr="009220E3">
        <w:rPr>
          <w:lang w:val="en-US"/>
        </w:rPr>
        <w:t>komitmen</w:t>
      </w:r>
      <w:proofErr w:type="spellEnd"/>
      <w:r w:rsidRPr="009220E3">
        <w:rPr>
          <w:lang w:val="en-US"/>
        </w:rPr>
        <w:t xml:space="preserve"> Lembaga </w:t>
      </w:r>
      <w:proofErr w:type="spellStart"/>
      <w:r w:rsidRPr="009220E3">
        <w:rPr>
          <w:lang w:val="en-US"/>
        </w:rPr>
        <w:t>Pemerintah</w:t>
      </w:r>
      <w:proofErr w:type="spellEnd"/>
      <w:r w:rsidRPr="009220E3">
        <w:rPr>
          <w:lang w:val="en-US"/>
        </w:rPr>
        <w:t xml:space="preserve"> Desa, dan </w:t>
      </w:r>
      <w:proofErr w:type="spellStart"/>
      <w:r w:rsidRPr="009220E3">
        <w:rPr>
          <w:lang w:val="en-US"/>
        </w:rPr>
        <w:t>kepatuhan</w:t>
      </w:r>
      <w:proofErr w:type="spellEnd"/>
      <w:r w:rsidRPr="009220E3">
        <w:rPr>
          <w:lang w:val="en-US"/>
        </w:rPr>
        <w:t xml:space="preserve"> </w:t>
      </w:r>
      <w:proofErr w:type="spellStart"/>
      <w:r w:rsidRPr="009220E3">
        <w:rPr>
          <w:lang w:val="en-US"/>
        </w:rPr>
        <w:t>terhadap</w:t>
      </w:r>
      <w:proofErr w:type="spellEnd"/>
      <w:r w:rsidRPr="009220E3">
        <w:rPr>
          <w:lang w:val="en-US"/>
        </w:rPr>
        <w:t xml:space="preserve"> </w:t>
      </w:r>
      <w:proofErr w:type="spellStart"/>
      <w:r w:rsidRPr="009220E3">
        <w:rPr>
          <w:lang w:val="en-US"/>
        </w:rPr>
        <w:t>Undang-Undang</w:t>
      </w:r>
      <w:proofErr w:type="spellEnd"/>
      <w:r w:rsidRPr="009220E3">
        <w:rPr>
          <w:lang w:val="en-US"/>
        </w:rPr>
        <w:t xml:space="preserve"> </w:t>
      </w:r>
      <w:proofErr w:type="spellStart"/>
      <w:r w:rsidRPr="009220E3">
        <w:rPr>
          <w:lang w:val="en-US"/>
        </w:rPr>
        <w:t>terhadap</w:t>
      </w:r>
      <w:proofErr w:type="spellEnd"/>
      <w:r w:rsidRPr="009220E3">
        <w:rPr>
          <w:lang w:val="en-US"/>
        </w:rPr>
        <w:t xml:space="preserve"> </w:t>
      </w:r>
      <w:proofErr w:type="spellStart"/>
      <w:r w:rsidRPr="009220E3">
        <w:rPr>
          <w:lang w:val="en-US"/>
        </w:rPr>
        <w:t>akuntabilitas</w:t>
      </w:r>
      <w:proofErr w:type="spellEnd"/>
      <w:r w:rsidRPr="009220E3">
        <w:rPr>
          <w:lang w:val="en-US"/>
        </w:rPr>
        <w:t xml:space="preserve"> </w:t>
      </w:r>
      <w:proofErr w:type="spellStart"/>
      <w:r w:rsidRPr="009220E3">
        <w:rPr>
          <w:lang w:val="en-US"/>
        </w:rPr>
        <w:t>pengelolaan</w:t>
      </w:r>
      <w:proofErr w:type="spellEnd"/>
      <w:r w:rsidRPr="009220E3">
        <w:rPr>
          <w:lang w:val="en-US"/>
        </w:rPr>
        <w:t xml:space="preserve"> Dana Desa. </w:t>
      </w:r>
      <w:proofErr w:type="spellStart"/>
      <w:r w:rsidRPr="009220E3">
        <w:rPr>
          <w:i/>
          <w:iCs/>
          <w:lang w:val="en-US"/>
        </w:rPr>
        <w:t>Monex</w:t>
      </w:r>
      <w:proofErr w:type="spellEnd"/>
      <w:r w:rsidRPr="009220E3">
        <w:rPr>
          <w:i/>
          <w:iCs/>
          <w:lang w:val="en-US"/>
        </w:rPr>
        <w:t xml:space="preserve"> Journal Research Accounting </w:t>
      </w:r>
      <w:proofErr w:type="spellStart"/>
      <w:r w:rsidRPr="009220E3">
        <w:rPr>
          <w:i/>
          <w:iCs/>
          <w:lang w:val="en-US"/>
        </w:rPr>
        <w:t>Politeknik</w:t>
      </w:r>
      <w:proofErr w:type="spellEnd"/>
      <w:r w:rsidRPr="009220E3">
        <w:rPr>
          <w:i/>
          <w:iCs/>
          <w:lang w:val="en-US"/>
        </w:rPr>
        <w:t xml:space="preserve"> Tegal, 11</w:t>
      </w:r>
      <w:r w:rsidRPr="009220E3">
        <w:rPr>
          <w:lang w:val="en-US"/>
        </w:rPr>
        <w:t>(01), 10-21. https://doi.org/10.30591/monex.v11i01.2524</w:t>
      </w:r>
    </w:p>
    <w:p w14:paraId="5F670924" w14:textId="409F98C0" w:rsidR="00A22AA2" w:rsidRDefault="00A22AA2" w:rsidP="00BC4D19">
      <w:pPr>
        <w:pStyle w:val="E-JournalDaftarPustaka"/>
        <w:spacing w:before="120" w:after="120"/>
        <w:rPr>
          <w:lang w:val="en-US"/>
        </w:rPr>
      </w:pPr>
      <w:proofErr w:type="spellStart"/>
      <w:r w:rsidRPr="00A22AA2">
        <w:rPr>
          <w:lang w:val="en-US"/>
        </w:rPr>
        <w:t>Wirana</w:t>
      </w:r>
      <w:proofErr w:type="spellEnd"/>
      <w:r w:rsidRPr="00A22AA2">
        <w:rPr>
          <w:lang w:val="en-US"/>
        </w:rPr>
        <w:t xml:space="preserve">, I. A., Suyoto, Darmawan, A., &amp; </w:t>
      </w:r>
      <w:proofErr w:type="spellStart"/>
      <w:r w:rsidRPr="00A22AA2">
        <w:rPr>
          <w:lang w:val="en-US"/>
        </w:rPr>
        <w:t>Alfalisyado</w:t>
      </w:r>
      <w:proofErr w:type="spellEnd"/>
      <w:r w:rsidRPr="00A22AA2">
        <w:rPr>
          <w:lang w:val="en-US"/>
        </w:rPr>
        <w:t xml:space="preserve">. (2024). Competence and Work Motivation on Employee Performance Mediated by Career Development. </w:t>
      </w:r>
      <w:r w:rsidRPr="00A22AA2">
        <w:rPr>
          <w:i/>
          <w:iCs/>
          <w:lang w:val="en-US"/>
        </w:rPr>
        <w:t>Asian Journal of Economics, Business and Accounting, 24</w:t>
      </w:r>
      <w:r w:rsidRPr="00A22AA2">
        <w:rPr>
          <w:lang w:val="en-US"/>
        </w:rPr>
        <w:t>(6), 68–78. https://doi.org/10.9734/ajeba/2024/v24i61343</w:t>
      </w:r>
    </w:p>
    <w:p w14:paraId="03F32A57" w14:textId="040F70CD" w:rsidR="002C7B00" w:rsidRPr="00BF5A0D" w:rsidRDefault="002C7B00" w:rsidP="00BC4D19">
      <w:pPr>
        <w:pStyle w:val="E-JournalDaftarPustaka"/>
        <w:spacing w:before="120" w:after="120"/>
        <w:rPr>
          <w:lang w:val="en-US"/>
        </w:rPr>
      </w:pPr>
      <w:proofErr w:type="spellStart"/>
      <w:r w:rsidRPr="002C7B00">
        <w:rPr>
          <w:lang w:val="en-US"/>
        </w:rPr>
        <w:t>Wittorski</w:t>
      </w:r>
      <w:proofErr w:type="spellEnd"/>
      <w:r w:rsidRPr="002C7B00">
        <w:rPr>
          <w:lang w:val="en-US"/>
        </w:rPr>
        <w:t xml:space="preserve">, R. (2012). </w:t>
      </w:r>
      <w:proofErr w:type="spellStart"/>
      <w:r w:rsidRPr="002C7B00">
        <w:rPr>
          <w:lang w:val="en-US"/>
        </w:rPr>
        <w:t>Professionalisation</w:t>
      </w:r>
      <w:proofErr w:type="spellEnd"/>
      <w:r w:rsidRPr="002C7B00">
        <w:rPr>
          <w:lang w:val="en-US"/>
        </w:rPr>
        <w:t xml:space="preserve"> and the Development of Competences in Education and Training. In V. Cohen-Scali (Ed.), </w:t>
      </w:r>
      <w:r w:rsidRPr="002241FE">
        <w:rPr>
          <w:i/>
          <w:iCs/>
          <w:lang w:val="en-US"/>
        </w:rPr>
        <w:t>Competence and Competence Development (1st ed., pp. 31–52).</w:t>
      </w:r>
      <w:r w:rsidRPr="002C7B00">
        <w:rPr>
          <w:lang w:val="en-US"/>
        </w:rPr>
        <w:t xml:space="preserve"> Verlag Barbara </w:t>
      </w:r>
      <w:proofErr w:type="spellStart"/>
      <w:r w:rsidRPr="002C7B00">
        <w:rPr>
          <w:lang w:val="en-US"/>
        </w:rPr>
        <w:t>Budrich</w:t>
      </w:r>
      <w:proofErr w:type="spellEnd"/>
      <w:r w:rsidRPr="002C7B00">
        <w:rPr>
          <w:lang w:val="en-US"/>
        </w:rPr>
        <w:t>. https://doi.org/10.2307/j.ctvbkk2h9.6</w:t>
      </w:r>
    </w:p>
    <w:sectPr w:rsidR="002C7B00" w:rsidRPr="00BF5A0D" w:rsidSect="00703252">
      <w:headerReference w:type="even" r:id="rId15"/>
      <w:headerReference w:type="default" r:id="rId16"/>
      <w:footerReference w:type="even" r:id="rId17"/>
      <w:footerReference w:type="default" r:id="rId18"/>
      <w:headerReference w:type="first" r:id="rId19"/>
      <w:footerReference w:type="first" r:id="rId20"/>
      <w:pgSz w:w="11907" w:h="16840" w:code="9"/>
      <w:pgMar w:top="772" w:right="1355" w:bottom="1355" w:left="1355" w:header="720" w:footer="720" w:gutter="0"/>
      <w:pgNumType w:start="1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A3525" w14:textId="77777777" w:rsidR="006D2BE9" w:rsidRDefault="006D2BE9" w:rsidP="0082778E">
      <w:pPr>
        <w:spacing w:after="0" w:line="240" w:lineRule="auto"/>
      </w:pPr>
      <w:r>
        <w:separator/>
      </w:r>
    </w:p>
  </w:endnote>
  <w:endnote w:type="continuationSeparator" w:id="0">
    <w:p w14:paraId="1CB4D2F9" w14:textId="77777777" w:rsidR="006D2BE9" w:rsidRDefault="006D2BE9" w:rsidP="00827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BC3C7" w14:textId="22F5B462" w:rsidR="00F21E16" w:rsidRPr="00057A19" w:rsidRDefault="00760036" w:rsidP="00F21E16">
    <w:pPr>
      <w:pStyle w:val="Footer"/>
      <w:ind w:firstLine="4320"/>
      <w:rPr>
        <w:rFonts w:ascii="Times New Roman" w:hAnsi="Times New Roman"/>
        <w:sz w:val="24"/>
        <w:szCs w:val="24"/>
      </w:rPr>
    </w:pPr>
    <w:r>
      <w:rPr>
        <w:noProof/>
      </w:rPr>
      <mc:AlternateContent>
        <mc:Choice Requires="wps">
          <w:drawing>
            <wp:anchor distT="4294967293" distB="4294967293" distL="114300" distR="114300" simplePos="0" relativeHeight="251666944" behindDoc="0" locked="0" layoutInCell="1" allowOverlap="1" wp14:anchorId="0ACE9A8D" wp14:editId="05157352">
              <wp:simplePos x="0" y="0"/>
              <wp:positionH relativeFrom="column">
                <wp:posOffset>-12700</wp:posOffset>
              </wp:positionH>
              <wp:positionV relativeFrom="paragraph">
                <wp:posOffset>1270</wp:posOffset>
              </wp:positionV>
              <wp:extent cx="5810250" cy="0"/>
              <wp:effectExtent l="19050" t="23495" r="19050" b="24130"/>
              <wp:wrapNone/>
              <wp:docPr id="37889442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10250" cy="0"/>
                      </a:xfrm>
                      <a:prstGeom prst="line">
                        <a:avLst/>
                      </a:prstGeom>
                      <a:noFill/>
                      <a:ln w="38100" cmpd="thinThick">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3D077" id="Line 26" o:spid="_x0000_s1026" style="position:absolute;z-index:251666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1pt" to="45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" strokecolor="#70ad47 [3209]" strokeweight="3pt">
              <v:stroke linestyle="thinThick"/>
              <o:lock v:ext="edit" shapetype="f"/>
            </v:line>
          </w:pict>
        </mc:Fallback>
      </mc:AlternateContent>
    </w:r>
    <w:r w:rsidR="00F21E16">
      <w:rPr>
        <w:rFonts w:ascii="Times New Roman" w:hAnsi="Times New Roman"/>
        <w:sz w:val="24"/>
        <w:szCs w:val="24"/>
      </w:rPr>
      <w:t xml:space="preserve">                                                          </w:t>
    </w:r>
    <w:r w:rsidR="003F7A97">
      <w:rPr>
        <w:rFonts w:ascii="Times New Roman" w:hAnsi="Times New Roman"/>
        <w:sz w:val="24"/>
        <w:szCs w:val="24"/>
      </w:rPr>
      <w:tab/>
      <w:t>Page</w:t>
    </w:r>
    <w:r w:rsidR="00F21E16" w:rsidRPr="00057A19">
      <w:rPr>
        <w:rFonts w:ascii="Times New Roman" w:hAnsi="Times New Roman"/>
        <w:sz w:val="24"/>
        <w:szCs w:val="24"/>
      </w:rPr>
      <w:t xml:space="preserve"> | </w:t>
    </w:r>
    <w:r w:rsidR="00F21E16" w:rsidRPr="00057A19">
      <w:rPr>
        <w:rFonts w:ascii="Times New Roman" w:hAnsi="Times New Roman"/>
        <w:sz w:val="24"/>
        <w:szCs w:val="24"/>
      </w:rPr>
      <w:fldChar w:fldCharType="begin"/>
    </w:r>
    <w:r w:rsidR="00F21E16" w:rsidRPr="00057A19">
      <w:rPr>
        <w:rFonts w:ascii="Times New Roman" w:hAnsi="Times New Roman"/>
        <w:sz w:val="24"/>
        <w:szCs w:val="24"/>
      </w:rPr>
      <w:instrText xml:space="preserve"> PAGE   \* MERGEFORMAT </w:instrText>
    </w:r>
    <w:r w:rsidR="00F21E16" w:rsidRPr="00057A19">
      <w:rPr>
        <w:rFonts w:ascii="Times New Roman" w:hAnsi="Times New Roman"/>
        <w:sz w:val="24"/>
        <w:szCs w:val="24"/>
      </w:rPr>
      <w:fldChar w:fldCharType="separate"/>
    </w:r>
    <w:r w:rsidR="00F21E16">
      <w:rPr>
        <w:rFonts w:ascii="Times New Roman" w:hAnsi="Times New Roman"/>
        <w:sz w:val="24"/>
        <w:szCs w:val="24"/>
      </w:rPr>
      <w:t>11</w:t>
    </w:r>
    <w:r w:rsidR="00F21E16" w:rsidRPr="00057A19">
      <w:rPr>
        <w:rFonts w:ascii="Times New Roman" w:hAnsi="Times New Roman"/>
        <w:sz w:val="24"/>
        <w:szCs w:val="24"/>
      </w:rPr>
      <w:fldChar w:fldCharType="end"/>
    </w:r>
    <w:r w:rsidR="00F21E16" w:rsidRPr="00057A19">
      <w:rPr>
        <w:rFonts w:ascii="Times New Roman" w:hAnsi="Times New Roman"/>
        <w:sz w:val="24"/>
        <w:szCs w:val="24"/>
      </w:rPr>
      <w:t xml:space="preserve"> </w:t>
    </w:r>
  </w:p>
  <w:p w14:paraId="6166D719" w14:textId="77777777" w:rsidR="00F21E16" w:rsidRDefault="00F21E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8CF0F" w14:textId="26D95025" w:rsidR="007C3B9F" w:rsidRPr="00057A19" w:rsidRDefault="00760036" w:rsidP="00F21E16">
    <w:pPr>
      <w:pStyle w:val="Footer"/>
      <w:ind w:firstLine="4320"/>
      <w:rPr>
        <w:rFonts w:ascii="Times New Roman" w:hAnsi="Times New Roman"/>
        <w:sz w:val="24"/>
        <w:szCs w:val="24"/>
      </w:rPr>
    </w:pPr>
    <w:r>
      <w:rPr>
        <w:noProof/>
      </w:rPr>
      <mc:AlternateContent>
        <mc:Choice Requires="wps">
          <w:drawing>
            <wp:anchor distT="4294967293" distB="4294967293" distL="114300" distR="114300" simplePos="0" relativeHeight="251656704" behindDoc="0" locked="0" layoutInCell="1" allowOverlap="1" wp14:anchorId="6C221822" wp14:editId="3342DB06">
              <wp:simplePos x="0" y="0"/>
              <wp:positionH relativeFrom="column">
                <wp:posOffset>-12700</wp:posOffset>
              </wp:positionH>
              <wp:positionV relativeFrom="paragraph">
                <wp:posOffset>1270</wp:posOffset>
              </wp:positionV>
              <wp:extent cx="5810250" cy="0"/>
              <wp:effectExtent l="19050" t="23495" r="19050" b="24130"/>
              <wp:wrapNone/>
              <wp:docPr id="176860277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10250" cy="0"/>
                      </a:xfrm>
                      <a:prstGeom prst="line">
                        <a:avLst/>
                      </a:prstGeom>
                      <a:noFill/>
                      <a:ln w="38100" cmpd="thinThick">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CC225" id="Straight Connector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1pt" to="45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" strokecolor="#70ad47 [3209]" strokeweight="3pt">
              <v:stroke linestyle="thinThick"/>
              <o:lock v:ext="edit" shapetype="f"/>
            </v:line>
          </w:pict>
        </mc:Fallback>
      </mc:AlternateContent>
    </w:r>
    <w:r w:rsidR="007C3B9F">
      <w:rPr>
        <w:rFonts w:ascii="Times New Roman" w:hAnsi="Times New Roman"/>
        <w:sz w:val="24"/>
        <w:szCs w:val="24"/>
      </w:rPr>
      <w:t xml:space="preserve">                                                          </w:t>
    </w:r>
    <w:r w:rsidR="003F7A97">
      <w:rPr>
        <w:rFonts w:ascii="Times New Roman" w:hAnsi="Times New Roman"/>
        <w:sz w:val="24"/>
        <w:szCs w:val="24"/>
      </w:rPr>
      <w:tab/>
      <w:t>Page</w:t>
    </w:r>
    <w:r w:rsidR="007C3B9F" w:rsidRPr="00057A19">
      <w:rPr>
        <w:rFonts w:ascii="Times New Roman" w:hAnsi="Times New Roman"/>
        <w:sz w:val="24"/>
        <w:szCs w:val="24"/>
      </w:rPr>
      <w:t xml:space="preserve"> | </w:t>
    </w:r>
    <w:r w:rsidR="007C3B9F" w:rsidRPr="00057A19">
      <w:rPr>
        <w:rFonts w:ascii="Times New Roman" w:hAnsi="Times New Roman"/>
        <w:sz w:val="24"/>
        <w:szCs w:val="24"/>
      </w:rPr>
      <w:fldChar w:fldCharType="begin"/>
    </w:r>
    <w:r w:rsidR="007C3B9F" w:rsidRPr="00057A19">
      <w:rPr>
        <w:rFonts w:ascii="Times New Roman" w:hAnsi="Times New Roman"/>
        <w:sz w:val="24"/>
        <w:szCs w:val="24"/>
      </w:rPr>
      <w:instrText xml:space="preserve"> PAGE   \* MERGEFORMAT </w:instrText>
    </w:r>
    <w:r w:rsidR="007C3B9F" w:rsidRPr="00057A19">
      <w:rPr>
        <w:rFonts w:ascii="Times New Roman" w:hAnsi="Times New Roman"/>
        <w:sz w:val="24"/>
        <w:szCs w:val="24"/>
      </w:rPr>
      <w:fldChar w:fldCharType="separate"/>
    </w:r>
    <w:r w:rsidR="000D5B48">
      <w:rPr>
        <w:rFonts w:ascii="Times New Roman" w:hAnsi="Times New Roman"/>
        <w:noProof/>
        <w:sz w:val="24"/>
        <w:szCs w:val="24"/>
      </w:rPr>
      <w:t>16</w:t>
    </w:r>
    <w:r w:rsidR="007C3B9F" w:rsidRPr="00057A19">
      <w:rPr>
        <w:rFonts w:ascii="Times New Roman" w:hAnsi="Times New Roman"/>
        <w:sz w:val="24"/>
        <w:szCs w:val="24"/>
      </w:rPr>
      <w:fldChar w:fldCharType="end"/>
    </w:r>
    <w:r w:rsidR="007C3B9F" w:rsidRPr="00057A19">
      <w:rPr>
        <w:rFonts w:ascii="Times New Roman" w:hAnsi="Times New Roman"/>
        <w:sz w:val="24"/>
        <w:szCs w:val="24"/>
      </w:rPr>
      <w:t xml:space="preserve"> </w:t>
    </w:r>
  </w:p>
  <w:p w14:paraId="10BC6D30" w14:textId="77777777" w:rsidR="007C3B9F" w:rsidRDefault="007C3B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894AF" w14:textId="233BFDB5" w:rsidR="00F21E16" w:rsidRPr="00057A19" w:rsidRDefault="00760036" w:rsidP="00F21E16">
    <w:pPr>
      <w:pStyle w:val="Footer"/>
      <w:ind w:firstLine="4320"/>
      <w:rPr>
        <w:rFonts w:ascii="Times New Roman" w:hAnsi="Times New Roman"/>
        <w:sz w:val="24"/>
        <w:szCs w:val="24"/>
      </w:rPr>
    </w:pPr>
    <w:r>
      <w:rPr>
        <w:noProof/>
      </w:rPr>
      <mc:AlternateContent>
        <mc:Choice Requires="wps">
          <w:drawing>
            <wp:anchor distT="4294967293" distB="4294967293" distL="114300" distR="114300" simplePos="0" relativeHeight="251668992" behindDoc="0" locked="0" layoutInCell="1" allowOverlap="1" wp14:anchorId="656277BE" wp14:editId="09FF53BC">
              <wp:simplePos x="0" y="0"/>
              <wp:positionH relativeFrom="column">
                <wp:posOffset>-12700</wp:posOffset>
              </wp:positionH>
              <wp:positionV relativeFrom="paragraph">
                <wp:posOffset>1270</wp:posOffset>
              </wp:positionV>
              <wp:extent cx="5810250" cy="0"/>
              <wp:effectExtent l="19050" t="23495" r="19050" b="24130"/>
              <wp:wrapNone/>
              <wp:docPr id="18175259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10250" cy="0"/>
                      </a:xfrm>
                      <a:prstGeom prst="line">
                        <a:avLst/>
                      </a:prstGeom>
                      <a:noFill/>
                      <a:ln w="38100" cmpd="thinThick">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8BE5E" id="Line 27" o:spid="_x0000_s1026" style="position:absolute;z-index:251668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1pt" to="45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" strokecolor="#70ad47 [3209]" strokeweight="3pt">
              <v:stroke linestyle="thinThick"/>
              <o:lock v:ext="edit" shapetype="f"/>
            </v:line>
          </w:pict>
        </mc:Fallback>
      </mc:AlternateContent>
    </w:r>
    <w:r w:rsidR="00F21E16">
      <w:rPr>
        <w:rFonts w:ascii="Times New Roman" w:hAnsi="Times New Roman"/>
        <w:sz w:val="24"/>
        <w:szCs w:val="24"/>
      </w:rPr>
      <w:t xml:space="preserve">                                                          </w:t>
    </w:r>
    <w:r w:rsidR="003F7A97">
      <w:rPr>
        <w:rFonts w:ascii="Times New Roman" w:hAnsi="Times New Roman"/>
        <w:sz w:val="24"/>
        <w:szCs w:val="24"/>
      </w:rPr>
      <w:tab/>
      <w:t>Page</w:t>
    </w:r>
    <w:r w:rsidR="00F21E16" w:rsidRPr="00057A19">
      <w:rPr>
        <w:rFonts w:ascii="Times New Roman" w:hAnsi="Times New Roman"/>
        <w:sz w:val="24"/>
        <w:szCs w:val="24"/>
      </w:rPr>
      <w:t xml:space="preserve">| </w:t>
    </w:r>
    <w:r w:rsidR="00F21E16" w:rsidRPr="00057A19">
      <w:rPr>
        <w:rFonts w:ascii="Times New Roman" w:hAnsi="Times New Roman"/>
        <w:sz w:val="24"/>
        <w:szCs w:val="24"/>
      </w:rPr>
      <w:fldChar w:fldCharType="begin"/>
    </w:r>
    <w:r w:rsidR="00F21E16" w:rsidRPr="00057A19">
      <w:rPr>
        <w:rFonts w:ascii="Times New Roman" w:hAnsi="Times New Roman"/>
        <w:sz w:val="24"/>
        <w:szCs w:val="24"/>
      </w:rPr>
      <w:instrText xml:space="preserve"> PAGE   \* MERGEFORMAT </w:instrText>
    </w:r>
    <w:r w:rsidR="00F21E16" w:rsidRPr="00057A19">
      <w:rPr>
        <w:rFonts w:ascii="Times New Roman" w:hAnsi="Times New Roman"/>
        <w:sz w:val="24"/>
        <w:szCs w:val="24"/>
      </w:rPr>
      <w:fldChar w:fldCharType="separate"/>
    </w:r>
    <w:r w:rsidR="00F21E16">
      <w:rPr>
        <w:rFonts w:ascii="Times New Roman" w:hAnsi="Times New Roman"/>
        <w:sz w:val="24"/>
        <w:szCs w:val="24"/>
      </w:rPr>
      <w:t>11</w:t>
    </w:r>
    <w:r w:rsidR="00F21E16" w:rsidRPr="00057A19">
      <w:rPr>
        <w:rFonts w:ascii="Times New Roman" w:hAnsi="Times New Roman"/>
        <w:sz w:val="24"/>
        <w:szCs w:val="24"/>
      </w:rPr>
      <w:fldChar w:fldCharType="end"/>
    </w:r>
    <w:r w:rsidR="00F21E16" w:rsidRPr="00057A19">
      <w:rPr>
        <w:rFonts w:ascii="Times New Roman" w:hAnsi="Times New Roman"/>
        <w:sz w:val="24"/>
        <w:szCs w:val="24"/>
      </w:rPr>
      <w:t xml:space="preserve"> </w:t>
    </w:r>
  </w:p>
  <w:p w14:paraId="3AED009B" w14:textId="77777777" w:rsidR="00F21E16" w:rsidRDefault="00F21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D30DE" w14:textId="77777777" w:rsidR="006D2BE9" w:rsidRDefault="006D2BE9" w:rsidP="0082778E">
      <w:pPr>
        <w:spacing w:after="0" w:line="240" w:lineRule="auto"/>
      </w:pPr>
      <w:r>
        <w:separator/>
      </w:r>
    </w:p>
  </w:footnote>
  <w:footnote w:type="continuationSeparator" w:id="0">
    <w:p w14:paraId="0553F038" w14:textId="77777777" w:rsidR="006D2BE9" w:rsidRDefault="006D2BE9" w:rsidP="00827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BC858" w14:textId="6EAF7FAB" w:rsidR="00F21E16" w:rsidRPr="00F21E16" w:rsidRDefault="00A57A79" w:rsidP="00F21E16">
    <w:pPr>
      <w:pStyle w:val="Header"/>
      <w:tabs>
        <w:tab w:val="clear" w:pos="4513"/>
        <w:tab w:val="clear" w:pos="9026"/>
      </w:tabs>
      <w:rPr>
        <w:rFonts w:ascii="Times New Roman" w:hAnsi="Times New Roman"/>
      </w:rPr>
    </w:pPr>
    <w:r>
      <w:rPr>
        <w:noProof/>
      </w:rPr>
      <w:pict w14:anchorId="03910D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100782" o:spid="_x0000_s1026" type="#_x0000_t136" style="position:absolute;margin-left:0;margin-top:0;width:463.1pt;height:185.25pt;rotation:315;z-index:-251641344;mso-position-horizontal:center;mso-position-horizontal-relative:margin;mso-position-vertical:center;mso-position-vertical-relative:margin" o:allowincell="f" fillcolor="silver" stroked="f">
          <v:fill opacity=".5"/>
          <v:textpath style="font-family:&quot;Times New Roman&quot;;font-size:1pt" string="DRAFT"/>
        </v:shape>
      </w:pict>
    </w:r>
    <w:proofErr w:type="spellStart"/>
    <w:r w:rsidR="00F21E16" w:rsidRPr="00F21E16">
      <w:rPr>
        <w:rFonts w:ascii="Times New Roman" w:hAnsi="Times New Roman"/>
      </w:rPr>
      <w:t>Jurnal</w:t>
    </w:r>
    <w:proofErr w:type="spellEnd"/>
    <w:r w:rsidR="00F21E16" w:rsidRPr="00F21E16">
      <w:rPr>
        <w:rFonts w:ascii="Times New Roman" w:hAnsi="Times New Roman"/>
      </w:rPr>
      <w:t xml:space="preserve"> </w:t>
    </w:r>
    <w:proofErr w:type="spellStart"/>
    <w:r w:rsidR="00F21E16" w:rsidRPr="00F21E16">
      <w:rPr>
        <w:rFonts w:ascii="Times New Roman" w:hAnsi="Times New Roman"/>
      </w:rPr>
      <w:t>Ilmiah</w:t>
    </w:r>
    <w:proofErr w:type="spellEnd"/>
    <w:r w:rsidR="00F21E16" w:rsidRPr="00F21E16">
      <w:rPr>
        <w:rFonts w:ascii="Times New Roman" w:hAnsi="Times New Roman"/>
      </w:rPr>
      <w:t xml:space="preserve"> </w:t>
    </w:r>
    <w:proofErr w:type="spellStart"/>
    <w:r w:rsidR="00F21E16" w:rsidRPr="00F21E16">
      <w:rPr>
        <w:rFonts w:ascii="Times New Roman" w:hAnsi="Times New Roman"/>
      </w:rPr>
      <w:t>Ilmu</w:t>
    </w:r>
    <w:proofErr w:type="spellEnd"/>
    <w:r w:rsidR="00F21E16" w:rsidRPr="00F21E16">
      <w:rPr>
        <w:rFonts w:ascii="Times New Roman" w:hAnsi="Times New Roman"/>
      </w:rPr>
      <w:t xml:space="preserve"> </w:t>
    </w:r>
    <w:proofErr w:type="spellStart"/>
    <w:r w:rsidR="00F21E16" w:rsidRPr="00F21E16">
      <w:rPr>
        <w:rFonts w:ascii="Times New Roman" w:hAnsi="Times New Roman"/>
      </w:rPr>
      <w:t>Terapan</w:t>
    </w:r>
    <w:proofErr w:type="spellEnd"/>
    <w:r w:rsidR="00F21E16" w:rsidRPr="00F21E16">
      <w:rPr>
        <w:rFonts w:ascii="Times New Roman" w:hAnsi="Times New Roman"/>
      </w:rPr>
      <w:t xml:space="preserve"> Universitas Jambi</w:t>
    </w:r>
  </w:p>
  <w:p w14:paraId="7B049A33" w14:textId="1C2D3B64" w:rsidR="00F21E16" w:rsidRDefault="00760036" w:rsidP="00F21E16">
    <w:pPr>
      <w:pStyle w:val="Header"/>
      <w:tabs>
        <w:tab w:val="left" w:pos="3631"/>
      </w:tabs>
    </w:pPr>
    <w:r>
      <w:rPr>
        <w:noProof/>
      </w:rPr>
      <mc:AlternateContent>
        <mc:Choice Requires="wps">
          <w:drawing>
            <wp:anchor distT="0" distB="0" distL="114300" distR="114300" simplePos="0" relativeHeight="251671040" behindDoc="0" locked="0" layoutInCell="1" allowOverlap="1" wp14:anchorId="1A9C9138" wp14:editId="2ED77EEE">
              <wp:simplePos x="0" y="0"/>
              <wp:positionH relativeFrom="column">
                <wp:posOffset>-12700</wp:posOffset>
              </wp:positionH>
              <wp:positionV relativeFrom="paragraph">
                <wp:posOffset>85725</wp:posOffset>
              </wp:positionV>
              <wp:extent cx="5861050" cy="0"/>
              <wp:effectExtent l="19050" t="27305" r="25400" b="20320"/>
              <wp:wrapNone/>
              <wp:docPr id="206025033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straightConnector1">
                        <a:avLst/>
                      </a:prstGeom>
                      <a:noFill/>
                      <a:ln w="38100">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8F9C23" id="_x0000_t32" coordsize="21600,21600" o:spt="32" o:oned="t" path="m,l21600,21600e" filled="f">
              <v:path arrowok="t" fillok="f" o:connecttype="none"/>
              <o:lock v:ext="edit" shapetype="t"/>
            </v:shapetype>
            <v:shape id="AutoShape 28" o:spid="_x0000_s1026" type="#_x0000_t32" style="position:absolute;margin-left:-1pt;margin-top:6.75pt;width:461.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" strokecolor="#70ad47 [3209]" strokeweight="3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2BC71" w14:textId="7297BCB8" w:rsidR="00F21E16" w:rsidRPr="00F21E16" w:rsidRDefault="00A57A79" w:rsidP="00F21E16">
    <w:pPr>
      <w:pStyle w:val="Header"/>
      <w:tabs>
        <w:tab w:val="clear" w:pos="4513"/>
        <w:tab w:val="clear" w:pos="9026"/>
      </w:tabs>
      <w:jc w:val="right"/>
      <w:rPr>
        <w:rFonts w:ascii="Times New Roman" w:hAnsi="Times New Roman"/>
      </w:rPr>
    </w:pPr>
    <w:r>
      <w:rPr>
        <w:noProof/>
      </w:rPr>
      <w:pict w14:anchorId="621C4B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100783" o:spid="_x0000_s1027" type="#_x0000_t136" style="position:absolute;left:0;text-align:left;margin-left:0;margin-top:0;width:463.1pt;height:185.25pt;rotation:315;z-index:-251639296;mso-position-horizontal:center;mso-position-horizontal-relative:margin;mso-position-vertical:center;mso-position-vertical-relative:margin" o:allowincell="f" fillcolor="silver" stroked="f">
          <v:fill opacity=".5"/>
          <v:textpath style="font-family:&quot;Times New Roman&quot;;font-size:1pt" string="DRAFT"/>
        </v:shape>
      </w:pict>
    </w:r>
    <w:proofErr w:type="spellStart"/>
    <w:r w:rsidR="00F21E16" w:rsidRPr="00F21E16">
      <w:rPr>
        <w:rFonts w:ascii="Times New Roman" w:hAnsi="Times New Roman"/>
      </w:rPr>
      <w:t>Jurnal</w:t>
    </w:r>
    <w:proofErr w:type="spellEnd"/>
    <w:r w:rsidR="00F21E16" w:rsidRPr="00F21E16">
      <w:rPr>
        <w:rFonts w:ascii="Times New Roman" w:hAnsi="Times New Roman"/>
      </w:rPr>
      <w:t xml:space="preserve"> </w:t>
    </w:r>
    <w:proofErr w:type="spellStart"/>
    <w:r w:rsidR="00F21E16" w:rsidRPr="00F21E16">
      <w:rPr>
        <w:rFonts w:ascii="Times New Roman" w:hAnsi="Times New Roman"/>
      </w:rPr>
      <w:t>Ilmiah</w:t>
    </w:r>
    <w:proofErr w:type="spellEnd"/>
    <w:r w:rsidR="00F21E16" w:rsidRPr="00F21E16">
      <w:rPr>
        <w:rFonts w:ascii="Times New Roman" w:hAnsi="Times New Roman"/>
      </w:rPr>
      <w:t xml:space="preserve"> </w:t>
    </w:r>
    <w:proofErr w:type="spellStart"/>
    <w:r w:rsidR="00F21E16" w:rsidRPr="00F21E16">
      <w:rPr>
        <w:rFonts w:ascii="Times New Roman" w:hAnsi="Times New Roman"/>
      </w:rPr>
      <w:t>Ilmu</w:t>
    </w:r>
    <w:proofErr w:type="spellEnd"/>
    <w:r w:rsidR="00F21E16" w:rsidRPr="00F21E16">
      <w:rPr>
        <w:rFonts w:ascii="Times New Roman" w:hAnsi="Times New Roman"/>
      </w:rPr>
      <w:t xml:space="preserve"> </w:t>
    </w:r>
    <w:proofErr w:type="spellStart"/>
    <w:r w:rsidR="00F21E16" w:rsidRPr="00F21E16">
      <w:rPr>
        <w:rFonts w:ascii="Times New Roman" w:hAnsi="Times New Roman"/>
      </w:rPr>
      <w:t>Terapan</w:t>
    </w:r>
    <w:proofErr w:type="spellEnd"/>
    <w:r w:rsidR="00F21E16" w:rsidRPr="00F21E16">
      <w:rPr>
        <w:rFonts w:ascii="Times New Roman" w:hAnsi="Times New Roman"/>
      </w:rPr>
      <w:t xml:space="preserve"> Universitas Jambi</w:t>
    </w:r>
  </w:p>
  <w:p w14:paraId="193AD890" w14:textId="6C8D2FCA" w:rsidR="007C3B9F" w:rsidRPr="0057448B" w:rsidRDefault="00760036" w:rsidP="00236F12">
    <w:pPr>
      <w:pStyle w:val="Header"/>
      <w:tabs>
        <w:tab w:val="left" w:pos="3631"/>
      </w:tabs>
    </w:pPr>
    <w:r>
      <w:rPr>
        <w:noProof/>
      </w:rPr>
      <mc:AlternateContent>
        <mc:Choice Requires="wps">
          <w:drawing>
            <wp:anchor distT="0" distB="0" distL="114300" distR="114300" simplePos="0" relativeHeight="251664896" behindDoc="0" locked="0" layoutInCell="1" allowOverlap="1" wp14:anchorId="18969AC6" wp14:editId="1A3E8BFD">
              <wp:simplePos x="0" y="0"/>
              <wp:positionH relativeFrom="column">
                <wp:posOffset>-12700</wp:posOffset>
              </wp:positionH>
              <wp:positionV relativeFrom="paragraph">
                <wp:posOffset>85725</wp:posOffset>
              </wp:positionV>
              <wp:extent cx="5861050" cy="0"/>
              <wp:effectExtent l="19050" t="27305" r="25400" b="20320"/>
              <wp:wrapNone/>
              <wp:docPr id="188407068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straightConnector1">
                        <a:avLst/>
                      </a:prstGeom>
                      <a:noFill/>
                      <a:ln w="38100">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ABBA3F" id="_x0000_t32" coordsize="21600,21600" o:spt="32" o:oned="t" path="m,l21600,21600e" filled="f">
              <v:path arrowok="t" fillok="f" o:connecttype="none"/>
              <o:lock v:ext="edit" shapetype="t"/>
            </v:shapetype>
            <v:shape id="AutoShape 18" o:spid="_x0000_s1026" type="#_x0000_t32" style="position:absolute;margin-left:-1pt;margin-top:6.75pt;width:461.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" strokecolor="#70ad47 [3209]" strokeweight="3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15300" w14:textId="7D83A658" w:rsidR="00FB7986" w:rsidRDefault="00A57A79" w:rsidP="00FB7986">
    <w:pPr>
      <w:pStyle w:val="Header"/>
      <w:tabs>
        <w:tab w:val="clear" w:pos="9026"/>
        <w:tab w:val="right" w:pos="9197"/>
      </w:tabs>
      <w:rPr>
        <w:rFonts w:ascii="Times New Roman" w:hAnsi="Times New Roman"/>
      </w:rPr>
    </w:pPr>
    <w:r>
      <w:rPr>
        <w:noProof/>
      </w:rPr>
      <w:pict w14:anchorId="4D98E4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100781" o:spid="_x0000_s1025" type="#_x0000_t136" style="position:absolute;margin-left:0;margin-top:0;width:463.1pt;height:185.25pt;rotation:315;z-index:-251643392;mso-position-horizontal:center;mso-position-horizontal-relative:margin;mso-position-vertical:center;mso-position-vertical-relative:margin" o:allowincell="f" fillcolor="silver" stroked="f">
          <v:fill opacity=".5"/>
          <v:textpath style="font-family:&quot;Times New Roman&quot;;font-size:1pt" string="DRAFT"/>
        </v:shape>
      </w:pict>
    </w:r>
    <w:r w:rsidR="00760036">
      <w:rPr>
        <w:rFonts w:ascii="Times New Roman" w:hAnsi="Times New Roman"/>
        <w:noProof/>
      </w:rPr>
      <mc:AlternateContent>
        <mc:Choice Requires="wps">
          <w:drawing>
            <wp:inline distT="0" distB="0" distL="0" distR="0" wp14:anchorId="3A26FAF1" wp14:editId="0891A4D6">
              <wp:extent cx="1200150" cy="247650"/>
              <wp:effectExtent l="3175" t="0" r="0" b="0"/>
              <wp:docPr id="205938975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47650"/>
                      </a:xfrm>
                      <a:prstGeom prst="rect">
                        <a:avLst/>
                      </a:prstGeom>
                      <a:solidFill>
                        <a:schemeClr val="accent6">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txbx>
                      <w:txbxContent>
                        <w:p w14:paraId="0475CBB7" w14:textId="77777777" w:rsidR="00FB7986" w:rsidRPr="00FB7986" w:rsidRDefault="00FB7986" w:rsidP="00FB7986">
                          <w:pPr>
                            <w:rPr>
                              <w:rFonts w:ascii="Times New Roman" w:hAnsi="Times New Roman"/>
                              <w:b/>
                              <w:bCs/>
                              <w:color w:val="FFFFFF" w:themeColor="background1"/>
                            </w:rPr>
                          </w:pPr>
                          <w:r w:rsidRPr="00FB7986">
                            <w:rPr>
                              <w:rFonts w:ascii="Times New Roman" w:hAnsi="Times New Roman"/>
                              <w:b/>
                              <w:bCs/>
                              <w:color w:val="FFFFFF" w:themeColor="background1"/>
                            </w:rPr>
                            <w:t>OPEN ACCESS</w:t>
                          </w:r>
                        </w:p>
                      </w:txbxContent>
                    </wps:txbx>
                    <wps:bodyPr rot="0" vert="horz" wrap="square" lIns="91440" tIns="45720" rIns="91440" bIns="45720" anchor="t" anchorCtr="0" upright="1">
                      <a:noAutofit/>
                    </wps:bodyPr>
                  </wps:wsp>
                </a:graphicData>
              </a:graphic>
            </wp:inline>
          </w:drawing>
        </mc:Choice>
        <mc:Fallback>
          <w:pict>
            <v:shapetype w14:anchorId="3A26FAF1" id="_x0000_t202" coordsize="21600,21600" o:spt="202" path="m,l,21600r21600,l21600,xe">
              <v:stroke joinstyle="miter"/>
              <v:path gradientshapeok="t" o:connecttype="rect"/>
            </v:shapetype>
            <v:shape id="Text Box 29" o:spid="_x0000_s1036" type="#_x0000_t202" style="width:94.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" fillcolor="#70ad47 [3209]" stroked="f" strokecolor="#f2f2f2 [3041]" strokeweight="3pt">
              <v:shadow color="#375623 [1609]" opacity=".5" offset="1pt"/>
              <v:textbox>
                <w:txbxContent>
                  <w:p w14:paraId="0475CBB7" w14:textId="77777777" w:rsidR="00FB7986" w:rsidRPr="00FB7986" w:rsidRDefault="00FB7986" w:rsidP="00FB7986">
                    <w:pPr>
                      <w:rPr>
                        <w:rFonts w:ascii="Times New Roman" w:hAnsi="Times New Roman"/>
                        <w:b/>
                        <w:bCs/>
                        <w:color w:val="FFFFFF" w:themeColor="background1"/>
                      </w:rPr>
                    </w:pPr>
                    <w:r w:rsidRPr="00FB7986">
                      <w:rPr>
                        <w:rFonts w:ascii="Times New Roman" w:hAnsi="Times New Roman"/>
                        <w:b/>
                        <w:bCs/>
                        <w:color w:val="FFFFFF" w:themeColor="background1"/>
                      </w:rPr>
                      <w:t>OPEN ACCESS</w:t>
                    </w:r>
                  </w:p>
                </w:txbxContent>
              </v:textbox>
              <w10:anchorlock/>
            </v:shape>
          </w:pict>
        </mc:Fallback>
      </mc:AlternateContent>
    </w:r>
  </w:p>
  <w:p w14:paraId="42475ED0" w14:textId="77777777" w:rsidR="003058D0" w:rsidRDefault="00FB7986" w:rsidP="00FB7986">
    <w:pPr>
      <w:pStyle w:val="Header"/>
      <w:tabs>
        <w:tab w:val="clear" w:pos="9026"/>
        <w:tab w:val="right" w:pos="9197"/>
      </w:tabs>
      <w:rPr>
        <w:rFonts w:ascii="Times New Roman" w:hAnsi="Times New Roman"/>
      </w:rPr>
    </w:pPr>
    <w:proofErr w:type="spellStart"/>
    <w:r w:rsidRPr="00CE2F30">
      <w:rPr>
        <w:rFonts w:ascii="Times New Roman" w:hAnsi="Times New Roman"/>
      </w:rPr>
      <w:t>Jurnal</w:t>
    </w:r>
    <w:proofErr w:type="spellEnd"/>
    <w:r w:rsidRPr="00CE2F30">
      <w:rPr>
        <w:rFonts w:ascii="Times New Roman" w:hAnsi="Times New Roman"/>
      </w:rPr>
      <w:t xml:space="preserve"> </w:t>
    </w:r>
    <w:proofErr w:type="spellStart"/>
    <w:r w:rsidRPr="00CE2F30">
      <w:rPr>
        <w:rFonts w:ascii="Times New Roman" w:hAnsi="Times New Roman"/>
      </w:rPr>
      <w:t>Ilmiah</w:t>
    </w:r>
    <w:proofErr w:type="spellEnd"/>
    <w:r w:rsidRPr="00CE2F30">
      <w:rPr>
        <w:rFonts w:ascii="Times New Roman" w:hAnsi="Times New Roman"/>
      </w:rPr>
      <w:t xml:space="preserve"> </w:t>
    </w:r>
    <w:proofErr w:type="spellStart"/>
    <w:r w:rsidRPr="00CE2F30">
      <w:rPr>
        <w:rFonts w:ascii="Times New Roman" w:hAnsi="Times New Roman"/>
      </w:rPr>
      <w:t>Ilmu</w:t>
    </w:r>
    <w:proofErr w:type="spellEnd"/>
    <w:r w:rsidRPr="00CE2F30">
      <w:rPr>
        <w:rFonts w:ascii="Times New Roman" w:hAnsi="Times New Roman"/>
      </w:rPr>
      <w:t xml:space="preserve"> </w:t>
    </w:r>
    <w:proofErr w:type="spellStart"/>
    <w:r w:rsidRPr="00CE2F30">
      <w:rPr>
        <w:rFonts w:ascii="Times New Roman" w:hAnsi="Times New Roman"/>
      </w:rPr>
      <w:t>Terapan</w:t>
    </w:r>
    <w:proofErr w:type="spellEnd"/>
    <w:r w:rsidRPr="00CE2F30">
      <w:rPr>
        <w:rFonts w:ascii="Times New Roman" w:hAnsi="Times New Roman"/>
      </w:rPr>
      <w:t xml:space="preserve"> Universitas Jambi</w:t>
    </w:r>
  </w:p>
  <w:p w14:paraId="0E6880CB" w14:textId="56F433EC" w:rsidR="003058D0" w:rsidRDefault="003058D0" w:rsidP="003058D0">
    <w:pPr>
      <w:pStyle w:val="Header"/>
      <w:tabs>
        <w:tab w:val="clear" w:pos="9026"/>
        <w:tab w:val="right" w:pos="9197"/>
      </w:tabs>
      <w:spacing w:line="276" w:lineRule="auto"/>
      <w:rPr>
        <w:rFonts w:ascii="Times New Roman" w:hAnsi="Times New Roman"/>
      </w:rPr>
    </w:pPr>
    <w:r w:rsidRPr="00CE2F30">
      <w:rPr>
        <w:rFonts w:ascii="Times New Roman" w:hAnsi="Times New Roman"/>
      </w:rPr>
      <w:t>Vol. x No. x. Jun</w:t>
    </w:r>
    <w:r w:rsidR="005D0772">
      <w:rPr>
        <w:rFonts w:ascii="Times New Roman" w:hAnsi="Times New Roman"/>
      </w:rPr>
      <w:t>e</w:t>
    </w:r>
    <w:r w:rsidRPr="00CE2F30">
      <w:rPr>
        <w:rFonts w:ascii="Times New Roman" w:hAnsi="Times New Roman"/>
      </w:rPr>
      <w:t xml:space="preserve"> 20xx, pp. xx-xx</w:t>
    </w:r>
    <w:r>
      <w:rPr>
        <w:rFonts w:ascii="Times New Roman" w:hAnsi="Times New Roman"/>
      </w:rPr>
      <w:tab/>
    </w:r>
    <w:r>
      <w:rPr>
        <w:rFonts w:ascii="Times New Roman" w:hAnsi="Times New Roman"/>
      </w:rPr>
      <w:tab/>
    </w:r>
    <w:r w:rsidRPr="00CE2F30">
      <w:rPr>
        <w:rFonts w:ascii="Times New Roman" w:hAnsi="Times New Roman"/>
      </w:rPr>
      <w:t>DOI. 10.22437/</w:t>
    </w:r>
    <w:proofErr w:type="spellStart"/>
    <w:r w:rsidRPr="00CE2F30">
      <w:rPr>
        <w:rFonts w:ascii="Times New Roman" w:hAnsi="Times New Roman"/>
      </w:rPr>
      <w:t>jiituj.vxix.xxx</w:t>
    </w:r>
    <w:proofErr w:type="spellEnd"/>
  </w:p>
  <w:p w14:paraId="580B5230" w14:textId="392602A1" w:rsidR="003058D0" w:rsidRDefault="00760036" w:rsidP="003058D0">
    <w:pPr>
      <w:pStyle w:val="Header"/>
      <w:tabs>
        <w:tab w:val="clear" w:pos="9026"/>
        <w:tab w:val="right" w:pos="9197"/>
      </w:tabs>
      <w:rPr>
        <w:rFonts w:ascii="Times New Roman" w:hAnsi="Times New Roman"/>
      </w:rPr>
    </w:pPr>
    <w:r>
      <w:rPr>
        <w:rFonts w:ascii="Times New Roman" w:hAnsi="Times New Roman"/>
        <w:noProof/>
      </w:rPr>
      <mc:AlternateContent>
        <mc:Choice Requires="wpg">
          <w:drawing>
            <wp:anchor distT="0" distB="0" distL="114300" distR="114300" simplePos="0" relativeHeight="251660800" behindDoc="0" locked="0" layoutInCell="1" allowOverlap="1" wp14:anchorId="4023460C" wp14:editId="34C9B4B3">
              <wp:simplePos x="0" y="0"/>
              <wp:positionH relativeFrom="column">
                <wp:posOffset>3175</wp:posOffset>
              </wp:positionH>
              <wp:positionV relativeFrom="paragraph">
                <wp:posOffset>35560</wp:posOffset>
              </wp:positionV>
              <wp:extent cx="5861050" cy="285750"/>
              <wp:effectExtent l="25400" t="19050" r="19050" b="0"/>
              <wp:wrapNone/>
              <wp:docPr id="78223321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1050" cy="285750"/>
                        <a:chOff x="1360" y="1710"/>
                        <a:chExt cx="9230" cy="450"/>
                      </a:xfrm>
                    </wpg:grpSpPr>
                    <wps:wsp>
                      <wps:cNvPr id="88352806" name="AutoShape 8"/>
                      <wps:cNvCnPr>
                        <a:cxnSpLocks noChangeShapeType="1"/>
                      </wps:cNvCnPr>
                      <wps:spPr bwMode="auto">
                        <a:xfrm>
                          <a:off x="1360" y="1710"/>
                          <a:ext cx="9230" cy="0"/>
                        </a:xfrm>
                        <a:prstGeom prst="straightConnector1">
                          <a:avLst/>
                        </a:prstGeom>
                        <a:noFill/>
                        <a:ln w="38100">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wps:wsp>
                      <wps:cNvPr id="461568472" name="Rectangle 9"/>
                      <wps:cNvSpPr>
                        <a:spLocks noChangeArrowheads="1"/>
                      </wps:cNvSpPr>
                      <wps:spPr bwMode="auto">
                        <a:xfrm>
                          <a:off x="8685" y="1710"/>
                          <a:ext cx="1905" cy="450"/>
                        </a:xfrm>
                        <a:prstGeom prst="rect">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CE4043" w14:textId="2913EF11" w:rsidR="003058D0" w:rsidRPr="003058D0" w:rsidRDefault="003058D0" w:rsidP="00F21E16">
                            <w:pPr>
                              <w:jc w:val="center"/>
                              <w:rPr>
                                <w:rFonts w:ascii="Times New Roman" w:hAnsi="Times New Roman"/>
                                <w:b/>
                                <w:bCs/>
                                <w:color w:val="FFFFFF" w:themeColor="background1"/>
                              </w:rPr>
                            </w:pPr>
                            <w:r w:rsidRPr="003058D0">
                              <w:rPr>
                                <w:rFonts w:ascii="Times New Roman" w:hAnsi="Times New Roman"/>
                                <w:b/>
                                <w:bCs/>
                                <w:color w:val="FFFFFF" w:themeColor="background1"/>
                              </w:rPr>
                              <w:t>Research Article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23460C" id="Group 19" o:spid="_x0000_s1037" style="position:absolute;margin-left:.25pt;margin-top:2.8pt;width:461.5pt;height:22.5pt;z-index:251660800;mso-position-horizontal-relative:text;mso-position-vertical-relative:text" coordorigin="1360,1710" coordsize="923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">
              <v:shapetype id="_x0000_t32" coordsize="21600,21600" o:spt="32" o:oned="t" path="m,l21600,21600e" filled="f">
                <v:path arrowok="t" fillok="f" o:connecttype="none"/>
                <o:lock v:ext="edit" shapetype="t"/>
              </v:shapetype>
              <v:shape id="AutoShape 8" o:spid="_x0000_s1038" type="#_x0000_t32" style="position:absolute;left:1360;top:1710;width:92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" strokecolor="#70ad47 [3209]" strokeweight="3pt"/>
              <v:rect id="Rectangle 9" o:spid="_x0000_s1039" style="position:absolute;left:8685;top:1710;width:190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" fillcolor="#70ad47 [3209]" stroked="f">
                <v:textbox>
                  <w:txbxContent>
                    <w:p w14:paraId="68CE4043" w14:textId="2913EF11" w:rsidR="003058D0" w:rsidRPr="003058D0" w:rsidRDefault="003058D0" w:rsidP="00F21E16">
                      <w:pPr>
                        <w:jc w:val="center"/>
                        <w:rPr>
                          <w:rFonts w:ascii="Times New Roman" w:hAnsi="Times New Roman"/>
                          <w:b/>
                          <w:bCs/>
                          <w:color w:val="FFFFFF" w:themeColor="background1"/>
                        </w:rPr>
                      </w:pPr>
                      <w:r w:rsidRPr="003058D0">
                        <w:rPr>
                          <w:rFonts w:ascii="Times New Roman" w:hAnsi="Times New Roman"/>
                          <w:b/>
                          <w:bCs/>
                          <w:color w:val="FFFFFF" w:themeColor="background1"/>
                        </w:rPr>
                        <w:t>Research Article</w:t>
                      </w:r>
                    </w:p>
                  </w:txbxContent>
                </v:textbox>
              </v:rect>
            </v:group>
          </w:pict>
        </mc:Fallback>
      </mc:AlternateContent>
    </w:r>
  </w:p>
  <w:p w14:paraId="5530F187" w14:textId="0D65EA77" w:rsidR="003058D0" w:rsidRDefault="00FB7986" w:rsidP="003058D0">
    <w:pPr>
      <w:pStyle w:val="Header"/>
      <w:tabs>
        <w:tab w:val="clear" w:pos="4513"/>
        <w:tab w:val="clear" w:pos="9026"/>
      </w:tabs>
      <w:rPr>
        <w:rFonts w:ascii="Times New Roman" w:hAnsi="Times New Roman"/>
      </w:rPr>
    </w:pPr>
    <w:r w:rsidRPr="00CE2F30">
      <w:rPr>
        <w:rFonts w:ascii="Times New Roman" w:hAnsi="Times New Roman"/>
      </w:rPr>
      <w:t xml:space="preserve"> </w:t>
    </w:r>
  </w:p>
  <w:p w14:paraId="00B323CF" w14:textId="77777777" w:rsidR="00F860A5" w:rsidRPr="00F860A5" w:rsidRDefault="00F860A5" w:rsidP="003058D0">
    <w:pPr>
      <w:pStyle w:val="Header"/>
      <w:tabs>
        <w:tab w:val="clear" w:pos="4513"/>
        <w:tab w:val="clear" w:pos="9026"/>
      </w:tabs>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4377E"/>
    <w:multiLevelType w:val="multilevel"/>
    <w:tmpl w:val="938864B2"/>
    <w:lvl w:ilvl="0">
      <w:start w:val="2"/>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lowerLetter"/>
      <w:lvlText w:val="%3."/>
      <w:lvlJc w:val="left"/>
      <w:pPr>
        <w:ind w:hanging="360"/>
      </w:pPr>
      <w:rPr>
        <w:rFonts w:ascii="Times New Roman" w:eastAsia="Times New Roman" w:hAnsi="Times New Roman" w:hint="default"/>
        <w:spacing w:val="-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0D2A2CAA"/>
    <w:multiLevelType w:val="multilevel"/>
    <w:tmpl w:val="8362D2A8"/>
    <w:lvl w:ilvl="0">
      <w:start w:val="4"/>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decimal"/>
      <w:lvlText w:val="%1.%2.%3"/>
      <w:lvlJc w:val="left"/>
      <w:pPr>
        <w:ind w:hanging="540"/>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0F2A7BD3"/>
    <w:multiLevelType w:val="hybridMultilevel"/>
    <w:tmpl w:val="648A6ABE"/>
    <w:lvl w:ilvl="0" w:tplc="656EA64C">
      <w:start w:val="12"/>
      <w:numFmt w:val="decimal"/>
      <w:lvlText w:val="%1."/>
      <w:lvlJc w:val="left"/>
      <w:pPr>
        <w:ind w:hanging="360"/>
      </w:pPr>
      <w:rPr>
        <w:rFonts w:ascii="Times New Roman" w:eastAsia="Times New Roman" w:hAnsi="Times New Roman" w:hint="default"/>
        <w:sz w:val="24"/>
        <w:szCs w:val="24"/>
      </w:rPr>
    </w:lvl>
    <w:lvl w:ilvl="1" w:tplc="42C0147A">
      <w:start w:val="1"/>
      <w:numFmt w:val="upperRoman"/>
      <w:lvlText w:val="%2."/>
      <w:lvlJc w:val="left"/>
      <w:pPr>
        <w:ind w:hanging="528"/>
        <w:jc w:val="right"/>
      </w:pPr>
      <w:rPr>
        <w:rFonts w:ascii="Times New Roman" w:eastAsia="Times New Roman" w:hAnsi="Times New Roman" w:hint="default"/>
        <w:b/>
        <w:bCs/>
        <w:sz w:val="28"/>
        <w:szCs w:val="28"/>
      </w:rPr>
    </w:lvl>
    <w:lvl w:ilvl="2" w:tplc="D78CD120">
      <w:start w:val="1"/>
      <w:numFmt w:val="bullet"/>
      <w:lvlText w:val="•"/>
      <w:lvlJc w:val="left"/>
      <w:rPr>
        <w:rFonts w:hint="default"/>
      </w:rPr>
    </w:lvl>
    <w:lvl w:ilvl="3" w:tplc="6D5E5280">
      <w:start w:val="1"/>
      <w:numFmt w:val="bullet"/>
      <w:lvlText w:val="•"/>
      <w:lvlJc w:val="left"/>
      <w:rPr>
        <w:rFonts w:hint="default"/>
      </w:rPr>
    </w:lvl>
    <w:lvl w:ilvl="4" w:tplc="5694DCF0">
      <w:start w:val="1"/>
      <w:numFmt w:val="bullet"/>
      <w:lvlText w:val="•"/>
      <w:lvlJc w:val="left"/>
      <w:rPr>
        <w:rFonts w:hint="default"/>
      </w:rPr>
    </w:lvl>
    <w:lvl w:ilvl="5" w:tplc="5BB8241C">
      <w:start w:val="1"/>
      <w:numFmt w:val="bullet"/>
      <w:lvlText w:val="•"/>
      <w:lvlJc w:val="left"/>
      <w:rPr>
        <w:rFonts w:hint="default"/>
      </w:rPr>
    </w:lvl>
    <w:lvl w:ilvl="6" w:tplc="C9E010AA">
      <w:start w:val="1"/>
      <w:numFmt w:val="bullet"/>
      <w:lvlText w:val="•"/>
      <w:lvlJc w:val="left"/>
      <w:rPr>
        <w:rFonts w:hint="default"/>
      </w:rPr>
    </w:lvl>
    <w:lvl w:ilvl="7" w:tplc="8AC8BA9E">
      <w:start w:val="1"/>
      <w:numFmt w:val="bullet"/>
      <w:lvlText w:val="•"/>
      <w:lvlJc w:val="left"/>
      <w:rPr>
        <w:rFonts w:hint="default"/>
      </w:rPr>
    </w:lvl>
    <w:lvl w:ilvl="8" w:tplc="E20C7752">
      <w:start w:val="1"/>
      <w:numFmt w:val="bullet"/>
      <w:lvlText w:val="•"/>
      <w:lvlJc w:val="left"/>
      <w:rPr>
        <w:rFonts w:hint="default"/>
      </w:rPr>
    </w:lvl>
  </w:abstractNum>
  <w:abstractNum w:abstractNumId="3" w15:restartNumberingAfterBreak="0">
    <w:nsid w:val="10B2281A"/>
    <w:multiLevelType w:val="multilevel"/>
    <w:tmpl w:val="30F2FCF8"/>
    <w:lvl w:ilvl="0">
      <w:start w:val="1"/>
      <w:numFmt w:val="decimal"/>
      <w:lvlText w:val="%1"/>
      <w:lvlJc w:val="left"/>
      <w:pPr>
        <w:ind w:hanging="360"/>
      </w:pPr>
      <w:rPr>
        <w:rFonts w:hint="default"/>
      </w:rPr>
    </w:lvl>
    <w:lvl w:ilvl="1">
      <w:start w:val="2"/>
      <w:numFmt w:val="decimal"/>
      <w:lvlText w:val="%1.%2"/>
      <w:lvlJc w:val="left"/>
      <w:pPr>
        <w:ind w:hanging="360"/>
      </w:pPr>
      <w:rPr>
        <w:rFonts w:ascii="Times New Roman" w:eastAsia="Times New Roman" w:hAnsi="Times New Roman" w:hint="default"/>
        <w:b/>
        <w:bCs/>
        <w:sz w:val="24"/>
        <w:szCs w:val="24"/>
      </w:rPr>
    </w:lvl>
    <w:lvl w:ilvl="2">
      <w:start w:val="1"/>
      <w:numFmt w:val="decimal"/>
      <w:lvlText w:val="%3."/>
      <w:lvlJc w:val="left"/>
      <w:pPr>
        <w:ind w:hanging="36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2E221B5B"/>
    <w:multiLevelType w:val="hybridMultilevel"/>
    <w:tmpl w:val="6E08A1B0"/>
    <w:lvl w:ilvl="0" w:tplc="6EE845CE">
      <w:start w:val="1"/>
      <w:numFmt w:val="upperLetter"/>
      <w:lvlText w:val="%1"/>
      <w:lvlJc w:val="left"/>
      <w:pPr>
        <w:ind w:hanging="720"/>
      </w:pPr>
      <w:rPr>
        <w:rFonts w:ascii="Times New Roman" w:eastAsia="Times New Roman" w:hAnsi="Times New Roman" w:hint="default"/>
        <w:b/>
        <w:bCs/>
        <w:sz w:val="24"/>
        <w:szCs w:val="24"/>
      </w:rPr>
    </w:lvl>
    <w:lvl w:ilvl="1" w:tplc="7958B76A">
      <w:start w:val="1"/>
      <w:numFmt w:val="bullet"/>
      <w:lvlText w:val="•"/>
      <w:lvlJc w:val="left"/>
      <w:rPr>
        <w:rFonts w:hint="default"/>
      </w:rPr>
    </w:lvl>
    <w:lvl w:ilvl="2" w:tplc="DB4C7450">
      <w:start w:val="1"/>
      <w:numFmt w:val="bullet"/>
      <w:lvlText w:val="•"/>
      <w:lvlJc w:val="left"/>
      <w:rPr>
        <w:rFonts w:hint="default"/>
      </w:rPr>
    </w:lvl>
    <w:lvl w:ilvl="3" w:tplc="A8068AE2">
      <w:start w:val="1"/>
      <w:numFmt w:val="bullet"/>
      <w:lvlText w:val="•"/>
      <w:lvlJc w:val="left"/>
      <w:rPr>
        <w:rFonts w:hint="default"/>
      </w:rPr>
    </w:lvl>
    <w:lvl w:ilvl="4" w:tplc="6FFC94E0">
      <w:start w:val="1"/>
      <w:numFmt w:val="bullet"/>
      <w:lvlText w:val="•"/>
      <w:lvlJc w:val="left"/>
      <w:rPr>
        <w:rFonts w:hint="default"/>
      </w:rPr>
    </w:lvl>
    <w:lvl w:ilvl="5" w:tplc="C70EFF82">
      <w:start w:val="1"/>
      <w:numFmt w:val="bullet"/>
      <w:lvlText w:val="•"/>
      <w:lvlJc w:val="left"/>
      <w:rPr>
        <w:rFonts w:hint="default"/>
      </w:rPr>
    </w:lvl>
    <w:lvl w:ilvl="6" w:tplc="E590715C">
      <w:start w:val="1"/>
      <w:numFmt w:val="bullet"/>
      <w:lvlText w:val="•"/>
      <w:lvlJc w:val="left"/>
      <w:rPr>
        <w:rFonts w:hint="default"/>
      </w:rPr>
    </w:lvl>
    <w:lvl w:ilvl="7" w:tplc="2F94AE58">
      <w:start w:val="1"/>
      <w:numFmt w:val="bullet"/>
      <w:lvlText w:val="•"/>
      <w:lvlJc w:val="left"/>
      <w:rPr>
        <w:rFonts w:hint="default"/>
      </w:rPr>
    </w:lvl>
    <w:lvl w:ilvl="8" w:tplc="14CEA40C">
      <w:start w:val="1"/>
      <w:numFmt w:val="bullet"/>
      <w:lvlText w:val="•"/>
      <w:lvlJc w:val="left"/>
      <w:rPr>
        <w:rFonts w:hint="default"/>
      </w:rPr>
    </w:lvl>
  </w:abstractNum>
  <w:abstractNum w:abstractNumId="5" w15:restartNumberingAfterBreak="0">
    <w:nsid w:val="2FAB6F9E"/>
    <w:multiLevelType w:val="hybridMultilevel"/>
    <w:tmpl w:val="021E7A78"/>
    <w:lvl w:ilvl="0" w:tplc="3809000B">
      <w:start w:val="51"/>
      <w:numFmt w:val="bullet"/>
      <w:lvlText w:val=""/>
      <w:lvlJc w:val="left"/>
      <w:pPr>
        <w:ind w:left="720" w:hanging="360"/>
      </w:pPr>
      <w:rPr>
        <w:rFonts w:ascii="Wingdings" w:eastAsia="Times New Roman" w:hAnsi="Wingdings"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34542CA4"/>
    <w:multiLevelType w:val="hybridMultilevel"/>
    <w:tmpl w:val="97BC7044"/>
    <w:lvl w:ilvl="0" w:tplc="44CA4C16">
      <w:start w:val="1"/>
      <w:numFmt w:val="lowerLetter"/>
      <w:lvlText w:val="%1."/>
      <w:lvlJc w:val="left"/>
      <w:pPr>
        <w:ind w:hanging="360"/>
      </w:pPr>
      <w:rPr>
        <w:rFonts w:ascii="Times New Roman" w:eastAsia="Times New Roman" w:hAnsi="Times New Roman" w:hint="default"/>
        <w:spacing w:val="-1"/>
        <w:sz w:val="24"/>
        <w:szCs w:val="24"/>
      </w:rPr>
    </w:lvl>
    <w:lvl w:ilvl="1" w:tplc="753C1760">
      <w:start w:val="1"/>
      <w:numFmt w:val="bullet"/>
      <w:lvlText w:val="•"/>
      <w:lvlJc w:val="left"/>
      <w:rPr>
        <w:rFonts w:hint="default"/>
      </w:rPr>
    </w:lvl>
    <w:lvl w:ilvl="2" w:tplc="2F1C9704">
      <w:start w:val="1"/>
      <w:numFmt w:val="bullet"/>
      <w:lvlText w:val="•"/>
      <w:lvlJc w:val="left"/>
      <w:rPr>
        <w:rFonts w:hint="default"/>
      </w:rPr>
    </w:lvl>
    <w:lvl w:ilvl="3" w:tplc="E8522506">
      <w:start w:val="1"/>
      <w:numFmt w:val="bullet"/>
      <w:lvlText w:val="•"/>
      <w:lvlJc w:val="left"/>
      <w:rPr>
        <w:rFonts w:hint="default"/>
      </w:rPr>
    </w:lvl>
    <w:lvl w:ilvl="4" w:tplc="ADCAA464">
      <w:start w:val="1"/>
      <w:numFmt w:val="bullet"/>
      <w:lvlText w:val="•"/>
      <w:lvlJc w:val="left"/>
      <w:rPr>
        <w:rFonts w:hint="default"/>
      </w:rPr>
    </w:lvl>
    <w:lvl w:ilvl="5" w:tplc="2264D476">
      <w:start w:val="1"/>
      <w:numFmt w:val="bullet"/>
      <w:lvlText w:val="•"/>
      <w:lvlJc w:val="left"/>
      <w:rPr>
        <w:rFonts w:hint="default"/>
      </w:rPr>
    </w:lvl>
    <w:lvl w:ilvl="6" w:tplc="4CD2628A">
      <w:start w:val="1"/>
      <w:numFmt w:val="bullet"/>
      <w:lvlText w:val="•"/>
      <w:lvlJc w:val="left"/>
      <w:rPr>
        <w:rFonts w:hint="default"/>
      </w:rPr>
    </w:lvl>
    <w:lvl w:ilvl="7" w:tplc="C13CBE86">
      <w:start w:val="1"/>
      <w:numFmt w:val="bullet"/>
      <w:lvlText w:val="•"/>
      <w:lvlJc w:val="left"/>
      <w:rPr>
        <w:rFonts w:hint="default"/>
      </w:rPr>
    </w:lvl>
    <w:lvl w:ilvl="8" w:tplc="C4B01402">
      <w:start w:val="1"/>
      <w:numFmt w:val="bullet"/>
      <w:lvlText w:val="•"/>
      <w:lvlJc w:val="left"/>
      <w:rPr>
        <w:rFonts w:hint="default"/>
      </w:rPr>
    </w:lvl>
  </w:abstractNum>
  <w:abstractNum w:abstractNumId="7" w15:restartNumberingAfterBreak="0">
    <w:nsid w:val="35BA578D"/>
    <w:multiLevelType w:val="hybridMultilevel"/>
    <w:tmpl w:val="2996D710"/>
    <w:lvl w:ilvl="0" w:tplc="255E033E">
      <w:start w:val="1"/>
      <w:numFmt w:val="lowerLetter"/>
      <w:lvlText w:val="%1)"/>
      <w:lvlJc w:val="left"/>
      <w:pPr>
        <w:ind w:hanging="360"/>
      </w:pPr>
      <w:rPr>
        <w:rFonts w:ascii="Times New Roman" w:eastAsia="Times New Roman" w:hAnsi="Times New Roman" w:hint="default"/>
        <w:sz w:val="22"/>
        <w:szCs w:val="22"/>
      </w:rPr>
    </w:lvl>
    <w:lvl w:ilvl="1" w:tplc="CAC6B8A6">
      <w:start w:val="1"/>
      <w:numFmt w:val="bullet"/>
      <w:lvlText w:val="•"/>
      <w:lvlJc w:val="left"/>
      <w:rPr>
        <w:rFonts w:hint="default"/>
      </w:rPr>
    </w:lvl>
    <w:lvl w:ilvl="2" w:tplc="29B8CBF4">
      <w:start w:val="1"/>
      <w:numFmt w:val="bullet"/>
      <w:lvlText w:val="•"/>
      <w:lvlJc w:val="left"/>
      <w:rPr>
        <w:rFonts w:hint="default"/>
      </w:rPr>
    </w:lvl>
    <w:lvl w:ilvl="3" w:tplc="06BA59C8">
      <w:start w:val="1"/>
      <w:numFmt w:val="bullet"/>
      <w:lvlText w:val="•"/>
      <w:lvlJc w:val="left"/>
      <w:rPr>
        <w:rFonts w:hint="default"/>
      </w:rPr>
    </w:lvl>
    <w:lvl w:ilvl="4" w:tplc="DE7E0162">
      <w:start w:val="1"/>
      <w:numFmt w:val="bullet"/>
      <w:lvlText w:val="•"/>
      <w:lvlJc w:val="left"/>
      <w:rPr>
        <w:rFonts w:hint="default"/>
      </w:rPr>
    </w:lvl>
    <w:lvl w:ilvl="5" w:tplc="603440D4">
      <w:start w:val="1"/>
      <w:numFmt w:val="bullet"/>
      <w:lvlText w:val="•"/>
      <w:lvlJc w:val="left"/>
      <w:rPr>
        <w:rFonts w:hint="default"/>
      </w:rPr>
    </w:lvl>
    <w:lvl w:ilvl="6" w:tplc="690A24C6">
      <w:start w:val="1"/>
      <w:numFmt w:val="bullet"/>
      <w:lvlText w:val="•"/>
      <w:lvlJc w:val="left"/>
      <w:rPr>
        <w:rFonts w:hint="default"/>
      </w:rPr>
    </w:lvl>
    <w:lvl w:ilvl="7" w:tplc="4B22AA78">
      <w:start w:val="1"/>
      <w:numFmt w:val="bullet"/>
      <w:lvlText w:val="•"/>
      <w:lvlJc w:val="left"/>
      <w:rPr>
        <w:rFonts w:hint="default"/>
      </w:rPr>
    </w:lvl>
    <w:lvl w:ilvl="8" w:tplc="673260E4">
      <w:start w:val="1"/>
      <w:numFmt w:val="bullet"/>
      <w:lvlText w:val="•"/>
      <w:lvlJc w:val="left"/>
      <w:rPr>
        <w:rFonts w:hint="default"/>
      </w:rPr>
    </w:lvl>
  </w:abstractNum>
  <w:abstractNum w:abstractNumId="8" w15:restartNumberingAfterBreak="0">
    <w:nsid w:val="36FE6B26"/>
    <w:multiLevelType w:val="hybridMultilevel"/>
    <w:tmpl w:val="FFACFDF8"/>
    <w:lvl w:ilvl="0" w:tplc="3809000B">
      <w:start w:val="5"/>
      <w:numFmt w:val="bullet"/>
      <w:lvlText w:val=""/>
      <w:lvlJc w:val="left"/>
      <w:pPr>
        <w:ind w:left="720" w:hanging="360"/>
      </w:pPr>
      <w:rPr>
        <w:rFonts w:ascii="Wingdings" w:eastAsia="Times New Roman" w:hAnsi="Wingdings"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411B64E1"/>
    <w:multiLevelType w:val="hybridMultilevel"/>
    <w:tmpl w:val="D0B8982E"/>
    <w:lvl w:ilvl="0" w:tplc="B35085CC">
      <w:start w:val="1"/>
      <w:numFmt w:val="lowerLetter"/>
      <w:lvlText w:val="%1."/>
      <w:lvlJc w:val="left"/>
      <w:pPr>
        <w:ind w:hanging="360"/>
      </w:pPr>
      <w:rPr>
        <w:rFonts w:ascii="Times New Roman" w:eastAsia="Times New Roman" w:hAnsi="Times New Roman" w:hint="default"/>
        <w:spacing w:val="-1"/>
        <w:sz w:val="24"/>
        <w:szCs w:val="24"/>
      </w:rPr>
    </w:lvl>
    <w:lvl w:ilvl="1" w:tplc="55FE44E6">
      <w:start w:val="1"/>
      <w:numFmt w:val="bullet"/>
      <w:lvlText w:val="•"/>
      <w:lvlJc w:val="left"/>
      <w:rPr>
        <w:rFonts w:hint="default"/>
      </w:rPr>
    </w:lvl>
    <w:lvl w:ilvl="2" w:tplc="A156DAEC">
      <w:start w:val="1"/>
      <w:numFmt w:val="bullet"/>
      <w:lvlText w:val="•"/>
      <w:lvlJc w:val="left"/>
      <w:rPr>
        <w:rFonts w:hint="default"/>
      </w:rPr>
    </w:lvl>
    <w:lvl w:ilvl="3" w:tplc="2DF69190">
      <w:start w:val="1"/>
      <w:numFmt w:val="bullet"/>
      <w:lvlText w:val="•"/>
      <w:lvlJc w:val="left"/>
      <w:rPr>
        <w:rFonts w:hint="default"/>
      </w:rPr>
    </w:lvl>
    <w:lvl w:ilvl="4" w:tplc="DE1463BA">
      <w:start w:val="1"/>
      <w:numFmt w:val="bullet"/>
      <w:lvlText w:val="•"/>
      <w:lvlJc w:val="left"/>
      <w:rPr>
        <w:rFonts w:hint="default"/>
      </w:rPr>
    </w:lvl>
    <w:lvl w:ilvl="5" w:tplc="757464B6">
      <w:start w:val="1"/>
      <w:numFmt w:val="bullet"/>
      <w:lvlText w:val="•"/>
      <w:lvlJc w:val="left"/>
      <w:rPr>
        <w:rFonts w:hint="default"/>
      </w:rPr>
    </w:lvl>
    <w:lvl w:ilvl="6" w:tplc="FF7612D8">
      <w:start w:val="1"/>
      <w:numFmt w:val="bullet"/>
      <w:lvlText w:val="•"/>
      <w:lvlJc w:val="left"/>
      <w:rPr>
        <w:rFonts w:hint="default"/>
      </w:rPr>
    </w:lvl>
    <w:lvl w:ilvl="7" w:tplc="633C7004">
      <w:start w:val="1"/>
      <w:numFmt w:val="bullet"/>
      <w:lvlText w:val="•"/>
      <w:lvlJc w:val="left"/>
      <w:rPr>
        <w:rFonts w:hint="default"/>
      </w:rPr>
    </w:lvl>
    <w:lvl w:ilvl="8" w:tplc="E2240C9A">
      <w:start w:val="1"/>
      <w:numFmt w:val="bullet"/>
      <w:lvlText w:val="•"/>
      <w:lvlJc w:val="left"/>
      <w:rPr>
        <w:rFonts w:hint="default"/>
      </w:rPr>
    </w:lvl>
  </w:abstractNum>
  <w:abstractNum w:abstractNumId="10" w15:restartNumberingAfterBreak="0">
    <w:nsid w:val="45E9373E"/>
    <w:multiLevelType w:val="hybridMultilevel"/>
    <w:tmpl w:val="3A44D460"/>
    <w:lvl w:ilvl="0" w:tplc="3DEAC698">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F3129B"/>
    <w:multiLevelType w:val="multilevel"/>
    <w:tmpl w:val="77B2676A"/>
    <w:lvl w:ilvl="0">
      <w:start w:val="3"/>
      <w:numFmt w:val="decimal"/>
      <w:lvlText w:val="%1"/>
      <w:lvlJc w:val="left"/>
      <w:pPr>
        <w:ind w:hanging="540"/>
      </w:pPr>
      <w:rPr>
        <w:rFonts w:hint="default"/>
      </w:rPr>
    </w:lvl>
    <w:lvl w:ilvl="1">
      <w:start w:val="1"/>
      <w:numFmt w:val="decimal"/>
      <w:lvlText w:val="%1.%2"/>
      <w:lvlJc w:val="left"/>
      <w:pPr>
        <w:ind w:hanging="540"/>
      </w:pPr>
      <w:rPr>
        <w:rFonts w:ascii="Times New Roman" w:eastAsia="Times New Roman" w:hAnsi="Times New Roman" w:hint="default"/>
        <w:b/>
        <w:bCs/>
        <w:sz w:val="24"/>
        <w:szCs w:val="24"/>
      </w:rPr>
    </w:lvl>
    <w:lvl w:ilvl="2">
      <w:start w:val="1"/>
      <w:numFmt w:val="decimal"/>
      <w:lvlText w:val="%1.%2.%3"/>
      <w:lvlJc w:val="left"/>
      <w:pPr>
        <w:ind w:hanging="540"/>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15:restartNumberingAfterBreak="0">
    <w:nsid w:val="4A0F6CAB"/>
    <w:multiLevelType w:val="hybridMultilevel"/>
    <w:tmpl w:val="3EB41028"/>
    <w:lvl w:ilvl="0" w:tplc="3D147E62">
      <w:start w:val="1"/>
      <w:numFmt w:val="decimal"/>
      <w:lvlText w:val="%1."/>
      <w:lvlJc w:val="left"/>
      <w:pPr>
        <w:ind w:hanging="207"/>
      </w:pPr>
      <w:rPr>
        <w:rFonts w:ascii="Times New Roman" w:eastAsia="Times New Roman" w:hAnsi="Times New Roman" w:hint="default"/>
        <w:sz w:val="24"/>
        <w:szCs w:val="24"/>
      </w:rPr>
    </w:lvl>
    <w:lvl w:ilvl="1" w:tplc="1B0C1C96">
      <w:start w:val="1"/>
      <w:numFmt w:val="bullet"/>
      <w:lvlText w:val="•"/>
      <w:lvlJc w:val="left"/>
      <w:rPr>
        <w:rFonts w:hint="default"/>
      </w:rPr>
    </w:lvl>
    <w:lvl w:ilvl="2" w:tplc="0F6C28C4">
      <w:start w:val="1"/>
      <w:numFmt w:val="bullet"/>
      <w:lvlText w:val="•"/>
      <w:lvlJc w:val="left"/>
      <w:rPr>
        <w:rFonts w:hint="default"/>
      </w:rPr>
    </w:lvl>
    <w:lvl w:ilvl="3" w:tplc="5EBEFCEE">
      <w:start w:val="1"/>
      <w:numFmt w:val="bullet"/>
      <w:lvlText w:val="•"/>
      <w:lvlJc w:val="left"/>
      <w:rPr>
        <w:rFonts w:hint="default"/>
      </w:rPr>
    </w:lvl>
    <w:lvl w:ilvl="4" w:tplc="FEBE720A">
      <w:start w:val="1"/>
      <w:numFmt w:val="bullet"/>
      <w:lvlText w:val="•"/>
      <w:lvlJc w:val="left"/>
      <w:rPr>
        <w:rFonts w:hint="default"/>
      </w:rPr>
    </w:lvl>
    <w:lvl w:ilvl="5" w:tplc="4C30373E">
      <w:start w:val="1"/>
      <w:numFmt w:val="bullet"/>
      <w:lvlText w:val="•"/>
      <w:lvlJc w:val="left"/>
      <w:rPr>
        <w:rFonts w:hint="default"/>
      </w:rPr>
    </w:lvl>
    <w:lvl w:ilvl="6" w:tplc="CB202568">
      <w:start w:val="1"/>
      <w:numFmt w:val="bullet"/>
      <w:lvlText w:val="•"/>
      <w:lvlJc w:val="left"/>
      <w:rPr>
        <w:rFonts w:hint="default"/>
      </w:rPr>
    </w:lvl>
    <w:lvl w:ilvl="7" w:tplc="7F987398">
      <w:start w:val="1"/>
      <w:numFmt w:val="bullet"/>
      <w:lvlText w:val="•"/>
      <w:lvlJc w:val="left"/>
      <w:rPr>
        <w:rFonts w:hint="default"/>
      </w:rPr>
    </w:lvl>
    <w:lvl w:ilvl="8" w:tplc="E8080198">
      <w:start w:val="1"/>
      <w:numFmt w:val="bullet"/>
      <w:lvlText w:val="•"/>
      <w:lvlJc w:val="left"/>
      <w:rPr>
        <w:rFonts w:hint="default"/>
      </w:rPr>
    </w:lvl>
  </w:abstractNum>
  <w:abstractNum w:abstractNumId="13" w15:restartNumberingAfterBreak="0">
    <w:nsid w:val="55600512"/>
    <w:multiLevelType w:val="hybridMultilevel"/>
    <w:tmpl w:val="57D61FC0"/>
    <w:lvl w:ilvl="0" w:tplc="5D4811AA">
      <w:start w:val="1"/>
      <w:numFmt w:val="lowerLetter"/>
      <w:lvlText w:val="%1."/>
      <w:lvlJc w:val="left"/>
      <w:pPr>
        <w:ind w:hanging="360"/>
      </w:pPr>
      <w:rPr>
        <w:rFonts w:ascii="Times New Roman" w:eastAsia="Times New Roman" w:hAnsi="Times New Roman" w:hint="default"/>
        <w:spacing w:val="-1"/>
        <w:sz w:val="24"/>
        <w:szCs w:val="24"/>
      </w:rPr>
    </w:lvl>
    <w:lvl w:ilvl="1" w:tplc="EEACD744">
      <w:start w:val="1"/>
      <w:numFmt w:val="bullet"/>
      <w:lvlText w:val="•"/>
      <w:lvlJc w:val="left"/>
      <w:rPr>
        <w:rFonts w:hint="default"/>
      </w:rPr>
    </w:lvl>
    <w:lvl w:ilvl="2" w:tplc="0E16DF78">
      <w:start w:val="1"/>
      <w:numFmt w:val="bullet"/>
      <w:lvlText w:val="•"/>
      <w:lvlJc w:val="left"/>
      <w:rPr>
        <w:rFonts w:hint="default"/>
      </w:rPr>
    </w:lvl>
    <w:lvl w:ilvl="3" w:tplc="AA7E3B48">
      <w:start w:val="1"/>
      <w:numFmt w:val="bullet"/>
      <w:lvlText w:val="•"/>
      <w:lvlJc w:val="left"/>
      <w:rPr>
        <w:rFonts w:hint="default"/>
      </w:rPr>
    </w:lvl>
    <w:lvl w:ilvl="4" w:tplc="94D436A4">
      <w:start w:val="1"/>
      <w:numFmt w:val="bullet"/>
      <w:lvlText w:val="•"/>
      <w:lvlJc w:val="left"/>
      <w:rPr>
        <w:rFonts w:hint="default"/>
      </w:rPr>
    </w:lvl>
    <w:lvl w:ilvl="5" w:tplc="A042B3E0">
      <w:start w:val="1"/>
      <w:numFmt w:val="bullet"/>
      <w:lvlText w:val="•"/>
      <w:lvlJc w:val="left"/>
      <w:rPr>
        <w:rFonts w:hint="default"/>
      </w:rPr>
    </w:lvl>
    <w:lvl w:ilvl="6" w:tplc="2216FFC2">
      <w:start w:val="1"/>
      <w:numFmt w:val="bullet"/>
      <w:lvlText w:val="•"/>
      <w:lvlJc w:val="left"/>
      <w:rPr>
        <w:rFonts w:hint="default"/>
      </w:rPr>
    </w:lvl>
    <w:lvl w:ilvl="7" w:tplc="783E67A2">
      <w:start w:val="1"/>
      <w:numFmt w:val="bullet"/>
      <w:lvlText w:val="•"/>
      <w:lvlJc w:val="left"/>
      <w:rPr>
        <w:rFonts w:hint="default"/>
      </w:rPr>
    </w:lvl>
    <w:lvl w:ilvl="8" w:tplc="1AF48388">
      <w:start w:val="1"/>
      <w:numFmt w:val="bullet"/>
      <w:lvlText w:val="•"/>
      <w:lvlJc w:val="left"/>
      <w:rPr>
        <w:rFonts w:hint="default"/>
      </w:rPr>
    </w:lvl>
  </w:abstractNum>
  <w:abstractNum w:abstractNumId="14" w15:restartNumberingAfterBreak="0">
    <w:nsid w:val="5B744687"/>
    <w:multiLevelType w:val="hybridMultilevel"/>
    <w:tmpl w:val="DCC63CF4"/>
    <w:lvl w:ilvl="0" w:tplc="EA4ABF26">
      <w:start w:val="1"/>
      <w:numFmt w:val="lowerLetter"/>
      <w:lvlText w:val="%1."/>
      <w:lvlJc w:val="left"/>
      <w:pPr>
        <w:ind w:hanging="360"/>
      </w:pPr>
      <w:rPr>
        <w:rFonts w:ascii="Times New Roman" w:eastAsia="Times New Roman" w:hAnsi="Times New Roman" w:hint="default"/>
        <w:spacing w:val="-1"/>
        <w:sz w:val="24"/>
        <w:szCs w:val="24"/>
      </w:rPr>
    </w:lvl>
    <w:lvl w:ilvl="1" w:tplc="C494023E">
      <w:start w:val="1"/>
      <w:numFmt w:val="bullet"/>
      <w:lvlText w:val="•"/>
      <w:lvlJc w:val="left"/>
      <w:rPr>
        <w:rFonts w:hint="default"/>
      </w:rPr>
    </w:lvl>
    <w:lvl w:ilvl="2" w:tplc="3FE80132">
      <w:start w:val="1"/>
      <w:numFmt w:val="bullet"/>
      <w:lvlText w:val="•"/>
      <w:lvlJc w:val="left"/>
      <w:rPr>
        <w:rFonts w:hint="default"/>
      </w:rPr>
    </w:lvl>
    <w:lvl w:ilvl="3" w:tplc="2714B32E">
      <w:start w:val="1"/>
      <w:numFmt w:val="bullet"/>
      <w:lvlText w:val="•"/>
      <w:lvlJc w:val="left"/>
      <w:rPr>
        <w:rFonts w:hint="default"/>
      </w:rPr>
    </w:lvl>
    <w:lvl w:ilvl="4" w:tplc="74EE4B88">
      <w:start w:val="1"/>
      <w:numFmt w:val="bullet"/>
      <w:lvlText w:val="•"/>
      <w:lvlJc w:val="left"/>
      <w:rPr>
        <w:rFonts w:hint="default"/>
      </w:rPr>
    </w:lvl>
    <w:lvl w:ilvl="5" w:tplc="254E9C62">
      <w:start w:val="1"/>
      <w:numFmt w:val="bullet"/>
      <w:lvlText w:val="•"/>
      <w:lvlJc w:val="left"/>
      <w:rPr>
        <w:rFonts w:hint="default"/>
      </w:rPr>
    </w:lvl>
    <w:lvl w:ilvl="6" w:tplc="F5485E64">
      <w:start w:val="1"/>
      <w:numFmt w:val="bullet"/>
      <w:lvlText w:val="•"/>
      <w:lvlJc w:val="left"/>
      <w:rPr>
        <w:rFonts w:hint="default"/>
      </w:rPr>
    </w:lvl>
    <w:lvl w:ilvl="7" w:tplc="C07CE5D6">
      <w:start w:val="1"/>
      <w:numFmt w:val="bullet"/>
      <w:lvlText w:val="•"/>
      <w:lvlJc w:val="left"/>
      <w:rPr>
        <w:rFonts w:hint="default"/>
      </w:rPr>
    </w:lvl>
    <w:lvl w:ilvl="8" w:tplc="C8B677A6">
      <w:start w:val="1"/>
      <w:numFmt w:val="bullet"/>
      <w:lvlText w:val="•"/>
      <w:lvlJc w:val="left"/>
      <w:rPr>
        <w:rFonts w:hint="default"/>
      </w:rPr>
    </w:lvl>
  </w:abstractNum>
  <w:abstractNum w:abstractNumId="15" w15:restartNumberingAfterBreak="0">
    <w:nsid w:val="635E47A8"/>
    <w:multiLevelType w:val="hybridMultilevel"/>
    <w:tmpl w:val="8132FAB8"/>
    <w:lvl w:ilvl="0" w:tplc="08E0E428">
      <w:start w:val="1"/>
      <w:numFmt w:val="decimal"/>
      <w:lvlText w:val="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656B06B8"/>
    <w:multiLevelType w:val="hybridMultilevel"/>
    <w:tmpl w:val="CD140FD8"/>
    <w:lvl w:ilvl="0" w:tplc="211A4BF0">
      <w:start w:val="1"/>
      <w:numFmt w:val="lowerLetter"/>
      <w:lvlText w:val="%1."/>
      <w:lvlJc w:val="left"/>
      <w:pPr>
        <w:ind w:hanging="360"/>
      </w:pPr>
      <w:rPr>
        <w:rFonts w:ascii="Times New Roman" w:eastAsia="Times New Roman" w:hAnsi="Times New Roman" w:hint="default"/>
        <w:spacing w:val="-1"/>
        <w:sz w:val="24"/>
        <w:szCs w:val="24"/>
      </w:rPr>
    </w:lvl>
    <w:lvl w:ilvl="1" w:tplc="B1A46992">
      <w:start w:val="3"/>
      <w:numFmt w:val="lowerLetter"/>
      <w:lvlText w:val="%2."/>
      <w:lvlJc w:val="left"/>
      <w:pPr>
        <w:ind w:hanging="360"/>
        <w:jc w:val="right"/>
      </w:pPr>
      <w:rPr>
        <w:rFonts w:ascii="Times New Roman" w:eastAsia="Times New Roman" w:hAnsi="Times New Roman" w:hint="default"/>
        <w:sz w:val="22"/>
        <w:szCs w:val="22"/>
      </w:rPr>
    </w:lvl>
    <w:lvl w:ilvl="2" w:tplc="7C681006">
      <w:start w:val="7"/>
      <w:numFmt w:val="lowerLetter"/>
      <w:lvlText w:val="%3."/>
      <w:lvlJc w:val="left"/>
      <w:pPr>
        <w:ind w:hanging="284"/>
        <w:jc w:val="right"/>
      </w:pPr>
      <w:rPr>
        <w:rFonts w:ascii="Times New Roman" w:eastAsia="Times New Roman" w:hAnsi="Times New Roman" w:hint="default"/>
        <w:spacing w:val="-3"/>
        <w:sz w:val="22"/>
        <w:szCs w:val="22"/>
      </w:rPr>
    </w:lvl>
    <w:lvl w:ilvl="3" w:tplc="2A9CF258">
      <w:start w:val="1"/>
      <w:numFmt w:val="bullet"/>
      <w:lvlText w:val="•"/>
      <w:lvlJc w:val="left"/>
      <w:rPr>
        <w:rFonts w:hint="default"/>
      </w:rPr>
    </w:lvl>
    <w:lvl w:ilvl="4" w:tplc="B3902346">
      <w:start w:val="1"/>
      <w:numFmt w:val="bullet"/>
      <w:lvlText w:val="•"/>
      <w:lvlJc w:val="left"/>
      <w:rPr>
        <w:rFonts w:hint="default"/>
      </w:rPr>
    </w:lvl>
    <w:lvl w:ilvl="5" w:tplc="7B829A04">
      <w:start w:val="1"/>
      <w:numFmt w:val="bullet"/>
      <w:lvlText w:val="•"/>
      <w:lvlJc w:val="left"/>
      <w:rPr>
        <w:rFonts w:hint="default"/>
      </w:rPr>
    </w:lvl>
    <w:lvl w:ilvl="6" w:tplc="02F01896">
      <w:start w:val="1"/>
      <w:numFmt w:val="bullet"/>
      <w:lvlText w:val="•"/>
      <w:lvlJc w:val="left"/>
      <w:rPr>
        <w:rFonts w:hint="default"/>
      </w:rPr>
    </w:lvl>
    <w:lvl w:ilvl="7" w:tplc="90CC4C38">
      <w:start w:val="1"/>
      <w:numFmt w:val="bullet"/>
      <w:lvlText w:val="•"/>
      <w:lvlJc w:val="left"/>
      <w:rPr>
        <w:rFonts w:hint="default"/>
      </w:rPr>
    </w:lvl>
    <w:lvl w:ilvl="8" w:tplc="8DF8D32C">
      <w:start w:val="1"/>
      <w:numFmt w:val="bullet"/>
      <w:lvlText w:val="•"/>
      <w:lvlJc w:val="left"/>
      <w:rPr>
        <w:rFonts w:hint="default"/>
      </w:rPr>
    </w:lvl>
  </w:abstractNum>
  <w:abstractNum w:abstractNumId="17" w15:restartNumberingAfterBreak="0">
    <w:nsid w:val="6A5B0118"/>
    <w:multiLevelType w:val="hybridMultilevel"/>
    <w:tmpl w:val="60809D7E"/>
    <w:lvl w:ilvl="0" w:tplc="3809000B">
      <w:start w:val="51"/>
      <w:numFmt w:val="bullet"/>
      <w:lvlText w:val=""/>
      <w:lvlJc w:val="left"/>
      <w:pPr>
        <w:ind w:left="720" w:hanging="360"/>
      </w:pPr>
      <w:rPr>
        <w:rFonts w:ascii="Wingdings" w:eastAsia="Times New Roman" w:hAnsi="Wingdings"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6D6D426E"/>
    <w:multiLevelType w:val="hybridMultilevel"/>
    <w:tmpl w:val="6A885604"/>
    <w:lvl w:ilvl="0" w:tplc="70725600">
      <w:start w:val="1"/>
      <w:numFmt w:val="upperLetter"/>
      <w:lvlText w:val="%1"/>
      <w:lvlJc w:val="left"/>
      <w:pPr>
        <w:ind w:hanging="622"/>
      </w:pPr>
      <w:rPr>
        <w:rFonts w:ascii="Times New Roman" w:eastAsia="Times New Roman" w:hAnsi="Times New Roman" w:hint="default"/>
        <w:sz w:val="22"/>
        <w:szCs w:val="22"/>
      </w:rPr>
    </w:lvl>
    <w:lvl w:ilvl="1" w:tplc="A828A35A">
      <w:start w:val="1"/>
      <w:numFmt w:val="bullet"/>
      <w:lvlText w:val="•"/>
      <w:lvlJc w:val="left"/>
      <w:rPr>
        <w:rFonts w:hint="default"/>
      </w:rPr>
    </w:lvl>
    <w:lvl w:ilvl="2" w:tplc="5C825878">
      <w:start w:val="1"/>
      <w:numFmt w:val="bullet"/>
      <w:lvlText w:val="•"/>
      <w:lvlJc w:val="left"/>
      <w:rPr>
        <w:rFonts w:hint="default"/>
      </w:rPr>
    </w:lvl>
    <w:lvl w:ilvl="3" w:tplc="62B6367E">
      <w:start w:val="1"/>
      <w:numFmt w:val="bullet"/>
      <w:lvlText w:val="•"/>
      <w:lvlJc w:val="left"/>
      <w:rPr>
        <w:rFonts w:hint="default"/>
      </w:rPr>
    </w:lvl>
    <w:lvl w:ilvl="4" w:tplc="E1D4114A">
      <w:start w:val="1"/>
      <w:numFmt w:val="bullet"/>
      <w:lvlText w:val="•"/>
      <w:lvlJc w:val="left"/>
      <w:rPr>
        <w:rFonts w:hint="default"/>
      </w:rPr>
    </w:lvl>
    <w:lvl w:ilvl="5" w:tplc="BF940CD0">
      <w:start w:val="1"/>
      <w:numFmt w:val="bullet"/>
      <w:lvlText w:val="•"/>
      <w:lvlJc w:val="left"/>
      <w:rPr>
        <w:rFonts w:hint="default"/>
      </w:rPr>
    </w:lvl>
    <w:lvl w:ilvl="6" w:tplc="DA4892C2">
      <w:start w:val="1"/>
      <w:numFmt w:val="bullet"/>
      <w:lvlText w:val="•"/>
      <w:lvlJc w:val="left"/>
      <w:rPr>
        <w:rFonts w:hint="default"/>
      </w:rPr>
    </w:lvl>
    <w:lvl w:ilvl="7" w:tplc="BBC2B470">
      <w:start w:val="1"/>
      <w:numFmt w:val="bullet"/>
      <w:lvlText w:val="•"/>
      <w:lvlJc w:val="left"/>
      <w:rPr>
        <w:rFonts w:hint="default"/>
      </w:rPr>
    </w:lvl>
    <w:lvl w:ilvl="8" w:tplc="9AB8110E">
      <w:start w:val="1"/>
      <w:numFmt w:val="bullet"/>
      <w:lvlText w:val="•"/>
      <w:lvlJc w:val="left"/>
      <w:rPr>
        <w:rFonts w:hint="default"/>
      </w:rPr>
    </w:lvl>
  </w:abstractNum>
  <w:abstractNum w:abstractNumId="19" w15:restartNumberingAfterBreak="0">
    <w:nsid w:val="70291D9E"/>
    <w:multiLevelType w:val="multilevel"/>
    <w:tmpl w:val="CD26D406"/>
    <w:lvl w:ilvl="0">
      <w:start w:val="5"/>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decimal"/>
      <w:lvlText w:val="%3."/>
      <w:lvlJc w:val="left"/>
      <w:pPr>
        <w:ind w:hanging="36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7E4F6ABA"/>
    <w:multiLevelType w:val="multilevel"/>
    <w:tmpl w:val="882C81A0"/>
    <w:lvl w:ilvl="0">
      <w:start w:val="3"/>
      <w:numFmt w:val="decimal"/>
      <w:lvlText w:val="%1"/>
      <w:lvlJc w:val="left"/>
      <w:pPr>
        <w:ind w:hanging="567"/>
      </w:pPr>
      <w:rPr>
        <w:rFonts w:hint="default"/>
      </w:rPr>
    </w:lvl>
    <w:lvl w:ilvl="1">
      <w:start w:val="5"/>
      <w:numFmt w:val="decimal"/>
      <w:lvlText w:val="%1.%2"/>
      <w:lvlJc w:val="left"/>
      <w:pPr>
        <w:ind w:hanging="567"/>
      </w:pPr>
      <w:rPr>
        <w:rFonts w:ascii="Times New Roman" w:eastAsia="Times New Roman" w:hAnsi="Times New Roman" w:hint="default"/>
        <w:b/>
        <w:bCs/>
        <w:sz w:val="24"/>
        <w:szCs w:val="24"/>
      </w:rPr>
    </w:lvl>
    <w:lvl w:ilvl="2">
      <w:start w:val="1"/>
      <w:numFmt w:val="decimal"/>
      <w:lvlText w:val="%1.%2.%3"/>
      <w:lvlJc w:val="left"/>
      <w:pPr>
        <w:ind w:hanging="567"/>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16cid:durableId="1604148854">
    <w:abstractNumId w:val="7"/>
  </w:num>
  <w:num w:numId="2" w16cid:durableId="1007635037">
    <w:abstractNumId w:val="12"/>
  </w:num>
  <w:num w:numId="3" w16cid:durableId="231433839">
    <w:abstractNumId w:val="4"/>
  </w:num>
  <w:num w:numId="4" w16cid:durableId="675302772">
    <w:abstractNumId w:val="18"/>
  </w:num>
  <w:num w:numId="5" w16cid:durableId="361131003">
    <w:abstractNumId w:val="16"/>
  </w:num>
  <w:num w:numId="6" w16cid:durableId="1994596780">
    <w:abstractNumId w:val="14"/>
  </w:num>
  <w:num w:numId="7" w16cid:durableId="488064131">
    <w:abstractNumId w:val="9"/>
  </w:num>
  <w:num w:numId="8" w16cid:durableId="1538930542">
    <w:abstractNumId w:val="13"/>
  </w:num>
  <w:num w:numId="9" w16cid:durableId="855508883">
    <w:abstractNumId w:val="6"/>
  </w:num>
  <w:num w:numId="10" w16cid:durableId="732585098">
    <w:abstractNumId w:val="19"/>
  </w:num>
  <w:num w:numId="11" w16cid:durableId="132061026">
    <w:abstractNumId w:val="1"/>
  </w:num>
  <w:num w:numId="12" w16cid:durableId="1908764327">
    <w:abstractNumId w:val="20"/>
  </w:num>
  <w:num w:numId="13" w16cid:durableId="1843277747">
    <w:abstractNumId w:val="11"/>
  </w:num>
  <w:num w:numId="14" w16cid:durableId="1113282938">
    <w:abstractNumId w:val="0"/>
  </w:num>
  <w:num w:numId="15" w16cid:durableId="1786535871">
    <w:abstractNumId w:val="3"/>
  </w:num>
  <w:num w:numId="16" w16cid:durableId="1009452551">
    <w:abstractNumId w:val="2"/>
  </w:num>
  <w:num w:numId="17" w16cid:durableId="1555042686">
    <w:abstractNumId w:val="10"/>
  </w:num>
  <w:num w:numId="18" w16cid:durableId="876355111">
    <w:abstractNumId w:val="15"/>
  </w:num>
  <w:num w:numId="19" w16cid:durableId="835725687">
    <w:abstractNumId w:val="8"/>
  </w:num>
  <w:num w:numId="20" w16cid:durableId="108817788">
    <w:abstractNumId w:val="5"/>
  </w:num>
  <w:num w:numId="21" w16cid:durableId="15469877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evenAndOddHeaders/>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5C"/>
    <w:rsid w:val="00013BB8"/>
    <w:rsid w:val="000319F3"/>
    <w:rsid w:val="00032E72"/>
    <w:rsid w:val="0003375E"/>
    <w:rsid w:val="0004226A"/>
    <w:rsid w:val="00057A19"/>
    <w:rsid w:val="0006280D"/>
    <w:rsid w:val="00067DCF"/>
    <w:rsid w:val="00075F3A"/>
    <w:rsid w:val="00076B4C"/>
    <w:rsid w:val="00081D51"/>
    <w:rsid w:val="000830FA"/>
    <w:rsid w:val="00084824"/>
    <w:rsid w:val="0008590F"/>
    <w:rsid w:val="0009003F"/>
    <w:rsid w:val="00091A86"/>
    <w:rsid w:val="00091D06"/>
    <w:rsid w:val="0009269E"/>
    <w:rsid w:val="00094BE3"/>
    <w:rsid w:val="00097862"/>
    <w:rsid w:val="000A3947"/>
    <w:rsid w:val="000A4F7A"/>
    <w:rsid w:val="000A5249"/>
    <w:rsid w:val="000B0108"/>
    <w:rsid w:val="000B0139"/>
    <w:rsid w:val="000B29DE"/>
    <w:rsid w:val="000B509F"/>
    <w:rsid w:val="000C024E"/>
    <w:rsid w:val="000C2D2A"/>
    <w:rsid w:val="000C332D"/>
    <w:rsid w:val="000C3E83"/>
    <w:rsid w:val="000D0F43"/>
    <w:rsid w:val="000D23ED"/>
    <w:rsid w:val="000D3BEB"/>
    <w:rsid w:val="000D47A9"/>
    <w:rsid w:val="000D5B48"/>
    <w:rsid w:val="000D727C"/>
    <w:rsid w:val="000F0710"/>
    <w:rsid w:val="00100531"/>
    <w:rsid w:val="00103674"/>
    <w:rsid w:val="001106C9"/>
    <w:rsid w:val="001108B8"/>
    <w:rsid w:val="00124310"/>
    <w:rsid w:val="00132E9A"/>
    <w:rsid w:val="00136FC8"/>
    <w:rsid w:val="00153081"/>
    <w:rsid w:val="0016361D"/>
    <w:rsid w:val="0017737A"/>
    <w:rsid w:val="00177653"/>
    <w:rsid w:val="00177DA0"/>
    <w:rsid w:val="00186EE3"/>
    <w:rsid w:val="001910BD"/>
    <w:rsid w:val="00193D13"/>
    <w:rsid w:val="00195638"/>
    <w:rsid w:val="001A6799"/>
    <w:rsid w:val="001C2DE9"/>
    <w:rsid w:val="001E316F"/>
    <w:rsid w:val="001E393A"/>
    <w:rsid w:val="001E3F46"/>
    <w:rsid w:val="001F0F66"/>
    <w:rsid w:val="001F196A"/>
    <w:rsid w:val="00201B93"/>
    <w:rsid w:val="00205016"/>
    <w:rsid w:val="00206DF3"/>
    <w:rsid w:val="002070B9"/>
    <w:rsid w:val="00211517"/>
    <w:rsid w:val="0021301D"/>
    <w:rsid w:val="002143D1"/>
    <w:rsid w:val="002241FE"/>
    <w:rsid w:val="00227F78"/>
    <w:rsid w:val="0023023D"/>
    <w:rsid w:val="00233114"/>
    <w:rsid w:val="002368C0"/>
    <w:rsid w:val="00236F12"/>
    <w:rsid w:val="00241AB1"/>
    <w:rsid w:val="00241EB2"/>
    <w:rsid w:val="00253B75"/>
    <w:rsid w:val="0026103A"/>
    <w:rsid w:val="00262B13"/>
    <w:rsid w:val="002740CD"/>
    <w:rsid w:val="0027597C"/>
    <w:rsid w:val="00293BC8"/>
    <w:rsid w:val="00294513"/>
    <w:rsid w:val="002A1B78"/>
    <w:rsid w:val="002B04BE"/>
    <w:rsid w:val="002B1968"/>
    <w:rsid w:val="002B6768"/>
    <w:rsid w:val="002B7A0F"/>
    <w:rsid w:val="002C1CCE"/>
    <w:rsid w:val="002C46F1"/>
    <w:rsid w:val="002C6DE0"/>
    <w:rsid w:val="002C73F5"/>
    <w:rsid w:val="002C7B00"/>
    <w:rsid w:val="002D465D"/>
    <w:rsid w:val="002F0987"/>
    <w:rsid w:val="002F6EE8"/>
    <w:rsid w:val="00300469"/>
    <w:rsid w:val="00301D6D"/>
    <w:rsid w:val="00303EF6"/>
    <w:rsid w:val="003058D0"/>
    <w:rsid w:val="00316AE2"/>
    <w:rsid w:val="00317FDC"/>
    <w:rsid w:val="00321C62"/>
    <w:rsid w:val="00322686"/>
    <w:rsid w:val="00322ED5"/>
    <w:rsid w:val="00340AE1"/>
    <w:rsid w:val="00343F99"/>
    <w:rsid w:val="00344771"/>
    <w:rsid w:val="00351245"/>
    <w:rsid w:val="00366416"/>
    <w:rsid w:val="003753DD"/>
    <w:rsid w:val="003765F2"/>
    <w:rsid w:val="00382150"/>
    <w:rsid w:val="00391CC9"/>
    <w:rsid w:val="0039314A"/>
    <w:rsid w:val="0039367E"/>
    <w:rsid w:val="00393FEE"/>
    <w:rsid w:val="003A64C7"/>
    <w:rsid w:val="003B59CA"/>
    <w:rsid w:val="003C1866"/>
    <w:rsid w:val="003C3981"/>
    <w:rsid w:val="003D62A6"/>
    <w:rsid w:val="003D707A"/>
    <w:rsid w:val="003E01E7"/>
    <w:rsid w:val="003E225C"/>
    <w:rsid w:val="003F385B"/>
    <w:rsid w:val="003F7A97"/>
    <w:rsid w:val="00401CFD"/>
    <w:rsid w:val="00402B8D"/>
    <w:rsid w:val="00405D98"/>
    <w:rsid w:val="00417F30"/>
    <w:rsid w:val="0043664E"/>
    <w:rsid w:val="00441747"/>
    <w:rsid w:val="00441DE3"/>
    <w:rsid w:val="00442C09"/>
    <w:rsid w:val="00444DBB"/>
    <w:rsid w:val="00451E6B"/>
    <w:rsid w:val="0045634F"/>
    <w:rsid w:val="00475959"/>
    <w:rsid w:val="00475D41"/>
    <w:rsid w:val="0047633C"/>
    <w:rsid w:val="0048390D"/>
    <w:rsid w:val="004856D4"/>
    <w:rsid w:val="00487275"/>
    <w:rsid w:val="00496FB1"/>
    <w:rsid w:val="004979E4"/>
    <w:rsid w:val="004A4F2B"/>
    <w:rsid w:val="004B09B9"/>
    <w:rsid w:val="004B2522"/>
    <w:rsid w:val="004B3DF4"/>
    <w:rsid w:val="004B6EC3"/>
    <w:rsid w:val="004D17E8"/>
    <w:rsid w:val="004D27C3"/>
    <w:rsid w:val="004E0603"/>
    <w:rsid w:val="004F5B5D"/>
    <w:rsid w:val="00511683"/>
    <w:rsid w:val="00516A1E"/>
    <w:rsid w:val="00526597"/>
    <w:rsid w:val="00536786"/>
    <w:rsid w:val="00543E71"/>
    <w:rsid w:val="00543F17"/>
    <w:rsid w:val="0054760C"/>
    <w:rsid w:val="005502F1"/>
    <w:rsid w:val="005528DC"/>
    <w:rsid w:val="00553C7B"/>
    <w:rsid w:val="00562A11"/>
    <w:rsid w:val="00564746"/>
    <w:rsid w:val="0057448B"/>
    <w:rsid w:val="00575427"/>
    <w:rsid w:val="005823BF"/>
    <w:rsid w:val="00583548"/>
    <w:rsid w:val="00597464"/>
    <w:rsid w:val="005A1F8F"/>
    <w:rsid w:val="005C25F4"/>
    <w:rsid w:val="005D0772"/>
    <w:rsid w:val="005D417A"/>
    <w:rsid w:val="005D630A"/>
    <w:rsid w:val="005D78CE"/>
    <w:rsid w:val="005E3D15"/>
    <w:rsid w:val="005F0FF1"/>
    <w:rsid w:val="005F4DF8"/>
    <w:rsid w:val="00604190"/>
    <w:rsid w:val="00642854"/>
    <w:rsid w:val="00645FBA"/>
    <w:rsid w:val="00646822"/>
    <w:rsid w:val="00661966"/>
    <w:rsid w:val="0066228E"/>
    <w:rsid w:val="00662646"/>
    <w:rsid w:val="006700B3"/>
    <w:rsid w:val="006A2E1C"/>
    <w:rsid w:val="006B60DD"/>
    <w:rsid w:val="006C0360"/>
    <w:rsid w:val="006C4A89"/>
    <w:rsid w:val="006D2BE9"/>
    <w:rsid w:val="006D4AD4"/>
    <w:rsid w:val="006D5A7F"/>
    <w:rsid w:val="006E16F9"/>
    <w:rsid w:val="006F02D6"/>
    <w:rsid w:val="006F4807"/>
    <w:rsid w:val="006F50C0"/>
    <w:rsid w:val="0070029C"/>
    <w:rsid w:val="007031D3"/>
    <w:rsid w:val="00703252"/>
    <w:rsid w:val="00703D75"/>
    <w:rsid w:val="00704217"/>
    <w:rsid w:val="007146AB"/>
    <w:rsid w:val="007152AB"/>
    <w:rsid w:val="00726838"/>
    <w:rsid w:val="0075152B"/>
    <w:rsid w:val="00752CDE"/>
    <w:rsid w:val="00754991"/>
    <w:rsid w:val="00757AFC"/>
    <w:rsid w:val="00760036"/>
    <w:rsid w:val="00762A74"/>
    <w:rsid w:val="007634BA"/>
    <w:rsid w:val="00767253"/>
    <w:rsid w:val="007674D8"/>
    <w:rsid w:val="007953DD"/>
    <w:rsid w:val="00795CE2"/>
    <w:rsid w:val="007A65B2"/>
    <w:rsid w:val="007B0E2A"/>
    <w:rsid w:val="007B19B4"/>
    <w:rsid w:val="007C3B9F"/>
    <w:rsid w:val="007E3344"/>
    <w:rsid w:val="007F2D21"/>
    <w:rsid w:val="007F75F4"/>
    <w:rsid w:val="0080213B"/>
    <w:rsid w:val="008021D7"/>
    <w:rsid w:val="00802724"/>
    <w:rsid w:val="008047F3"/>
    <w:rsid w:val="0081025A"/>
    <w:rsid w:val="0082778E"/>
    <w:rsid w:val="0083378A"/>
    <w:rsid w:val="008366FB"/>
    <w:rsid w:val="008377FE"/>
    <w:rsid w:val="00851940"/>
    <w:rsid w:val="00853C16"/>
    <w:rsid w:val="008670E5"/>
    <w:rsid w:val="0087325C"/>
    <w:rsid w:val="00873A88"/>
    <w:rsid w:val="00877853"/>
    <w:rsid w:val="0089028A"/>
    <w:rsid w:val="008A2C46"/>
    <w:rsid w:val="008A2E92"/>
    <w:rsid w:val="008B4990"/>
    <w:rsid w:val="008C2871"/>
    <w:rsid w:val="008C70BB"/>
    <w:rsid w:val="008D2836"/>
    <w:rsid w:val="008E607D"/>
    <w:rsid w:val="008E7CB2"/>
    <w:rsid w:val="008F1D12"/>
    <w:rsid w:val="008F37D8"/>
    <w:rsid w:val="008F5318"/>
    <w:rsid w:val="0091215E"/>
    <w:rsid w:val="009220E3"/>
    <w:rsid w:val="00923F7C"/>
    <w:rsid w:val="0092611F"/>
    <w:rsid w:val="00943AFB"/>
    <w:rsid w:val="00943FDD"/>
    <w:rsid w:val="00944F10"/>
    <w:rsid w:val="00963494"/>
    <w:rsid w:val="009636E8"/>
    <w:rsid w:val="00963B36"/>
    <w:rsid w:val="009763E0"/>
    <w:rsid w:val="009820D6"/>
    <w:rsid w:val="0098535F"/>
    <w:rsid w:val="009A586E"/>
    <w:rsid w:val="009A6AEA"/>
    <w:rsid w:val="009B5829"/>
    <w:rsid w:val="009B62E3"/>
    <w:rsid w:val="009C672B"/>
    <w:rsid w:val="009C694F"/>
    <w:rsid w:val="009D5728"/>
    <w:rsid w:val="009E2ED7"/>
    <w:rsid w:val="009F5DB3"/>
    <w:rsid w:val="009F7D48"/>
    <w:rsid w:val="00A026D6"/>
    <w:rsid w:val="00A11A67"/>
    <w:rsid w:val="00A1216E"/>
    <w:rsid w:val="00A22AA2"/>
    <w:rsid w:val="00A22F18"/>
    <w:rsid w:val="00A261E5"/>
    <w:rsid w:val="00A26307"/>
    <w:rsid w:val="00A520A3"/>
    <w:rsid w:val="00A553A9"/>
    <w:rsid w:val="00A57A79"/>
    <w:rsid w:val="00A6673C"/>
    <w:rsid w:val="00A6686E"/>
    <w:rsid w:val="00A706D4"/>
    <w:rsid w:val="00A7149B"/>
    <w:rsid w:val="00A72081"/>
    <w:rsid w:val="00A7235B"/>
    <w:rsid w:val="00A87101"/>
    <w:rsid w:val="00A97DD8"/>
    <w:rsid w:val="00AA07EA"/>
    <w:rsid w:val="00AA48DC"/>
    <w:rsid w:val="00AA7C86"/>
    <w:rsid w:val="00AB167A"/>
    <w:rsid w:val="00AD458C"/>
    <w:rsid w:val="00AE0DE7"/>
    <w:rsid w:val="00B0056F"/>
    <w:rsid w:val="00B0485A"/>
    <w:rsid w:val="00B07394"/>
    <w:rsid w:val="00B127C6"/>
    <w:rsid w:val="00B12EE4"/>
    <w:rsid w:val="00B16767"/>
    <w:rsid w:val="00B17081"/>
    <w:rsid w:val="00B32C7C"/>
    <w:rsid w:val="00B4008C"/>
    <w:rsid w:val="00B41422"/>
    <w:rsid w:val="00B42E3F"/>
    <w:rsid w:val="00B44371"/>
    <w:rsid w:val="00B46EC8"/>
    <w:rsid w:val="00B54D56"/>
    <w:rsid w:val="00B7000E"/>
    <w:rsid w:val="00B8387E"/>
    <w:rsid w:val="00B86536"/>
    <w:rsid w:val="00B925B9"/>
    <w:rsid w:val="00B95271"/>
    <w:rsid w:val="00B953D1"/>
    <w:rsid w:val="00BA5C54"/>
    <w:rsid w:val="00BB0A02"/>
    <w:rsid w:val="00BB7535"/>
    <w:rsid w:val="00BC4D19"/>
    <w:rsid w:val="00BD4D78"/>
    <w:rsid w:val="00BE5349"/>
    <w:rsid w:val="00BE6285"/>
    <w:rsid w:val="00BF0B1A"/>
    <w:rsid w:val="00BF1C2C"/>
    <w:rsid w:val="00BF2160"/>
    <w:rsid w:val="00BF4777"/>
    <w:rsid w:val="00C00B8B"/>
    <w:rsid w:val="00C02D72"/>
    <w:rsid w:val="00C02E24"/>
    <w:rsid w:val="00C06FE4"/>
    <w:rsid w:val="00C077C2"/>
    <w:rsid w:val="00C14CCA"/>
    <w:rsid w:val="00C1681A"/>
    <w:rsid w:val="00C24EA0"/>
    <w:rsid w:val="00C34457"/>
    <w:rsid w:val="00C372C4"/>
    <w:rsid w:val="00C630C9"/>
    <w:rsid w:val="00C67DA6"/>
    <w:rsid w:val="00C73365"/>
    <w:rsid w:val="00C8485D"/>
    <w:rsid w:val="00C86663"/>
    <w:rsid w:val="00CA0B7E"/>
    <w:rsid w:val="00CA1019"/>
    <w:rsid w:val="00CA2438"/>
    <w:rsid w:val="00CB06FE"/>
    <w:rsid w:val="00CB5E3E"/>
    <w:rsid w:val="00CB752E"/>
    <w:rsid w:val="00CC1AD3"/>
    <w:rsid w:val="00CC4A29"/>
    <w:rsid w:val="00CD7C91"/>
    <w:rsid w:val="00CE2F30"/>
    <w:rsid w:val="00CE5939"/>
    <w:rsid w:val="00CE5CF3"/>
    <w:rsid w:val="00CF3323"/>
    <w:rsid w:val="00D024C8"/>
    <w:rsid w:val="00D06CB5"/>
    <w:rsid w:val="00D17821"/>
    <w:rsid w:val="00D22D7A"/>
    <w:rsid w:val="00D26DF5"/>
    <w:rsid w:val="00D36644"/>
    <w:rsid w:val="00D40846"/>
    <w:rsid w:val="00D57EE3"/>
    <w:rsid w:val="00D916E2"/>
    <w:rsid w:val="00D934B1"/>
    <w:rsid w:val="00DA0D7E"/>
    <w:rsid w:val="00DB0F3B"/>
    <w:rsid w:val="00DD420C"/>
    <w:rsid w:val="00DD7212"/>
    <w:rsid w:val="00E0249F"/>
    <w:rsid w:val="00E04C97"/>
    <w:rsid w:val="00E0502F"/>
    <w:rsid w:val="00E05AFD"/>
    <w:rsid w:val="00E12329"/>
    <w:rsid w:val="00E159EB"/>
    <w:rsid w:val="00E24234"/>
    <w:rsid w:val="00E31E05"/>
    <w:rsid w:val="00E36384"/>
    <w:rsid w:val="00E37395"/>
    <w:rsid w:val="00E55DD1"/>
    <w:rsid w:val="00E56664"/>
    <w:rsid w:val="00E628A3"/>
    <w:rsid w:val="00E71B9E"/>
    <w:rsid w:val="00E732C2"/>
    <w:rsid w:val="00E7625A"/>
    <w:rsid w:val="00E83FC6"/>
    <w:rsid w:val="00E861F0"/>
    <w:rsid w:val="00E93425"/>
    <w:rsid w:val="00E949C6"/>
    <w:rsid w:val="00E95007"/>
    <w:rsid w:val="00E97A65"/>
    <w:rsid w:val="00EA3922"/>
    <w:rsid w:val="00EA70A7"/>
    <w:rsid w:val="00EA7D95"/>
    <w:rsid w:val="00EB0BC4"/>
    <w:rsid w:val="00EB322D"/>
    <w:rsid w:val="00EB392E"/>
    <w:rsid w:val="00EB41B3"/>
    <w:rsid w:val="00EC12F0"/>
    <w:rsid w:val="00ED2ECF"/>
    <w:rsid w:val="00EE3E48"/>
    <w:rsid w:val="00EE7655"/>
    <w:rsid w:val="00EF2B82"/>
    <w:rsid w:val="00EF5D11"/>
    <w:rsid w:val="00EF7C1D"/>
    <w:rsid w:val="00F016B9"/>
    <w:rsid w:val="00F15365"/>
    <w:rsid w:val="00F21E16"/>
    <w:rsid w:val="00F240B2"/>
    <w:rsid w:val="00F258AB"/>
    <w:rsid w:val="00F258DA"/>
    <w:rsid w:val="00F25A00"/>
    <w:rsid w:val="00F44B04"/>
    <w:rsid w:val="00F52E3D"/>
    <w:rsid w:val="00F54886"/>
    <w:rsid w:val="00F55B1D"/>
    <w:rsid w:val="00F64191"/>
    <w:rsid w:val="00F705A0"/>
    <w:rsid w:val="00F721CE"/>
    <w:rsid w:val="00F81BFA"/>
    <w:rsid w:val="00F860A5"/>
    <w:rsid w:val="00F903E8"/>
    <w:rsid w:val="00F93AC8"/>
    <w:rsid w:val="00FB39C8"/>
    <w:rsid w:val="00FB7986"/>
    <w:rsid w:val="00FB7C81"/>
    <w:rsid w:val="00FC02A2"/>
    <w:rsid w:val="00FC3A15"/>
    <w:rsid w:val="00FD23D9"/>
    <w:rsid w:val="00FD4159"/>
    <w:rsid w:val="00FD4F9A"/>
    <w:rsid w:val="00FD525D"/>
    <w:rsid w:val="00FE26EE"/>
    <w:rsid w:val="00FF6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DF49D7"/>
  <w14:defaultImageDpi w14:val="0"/>
  <w15:docId w15:val="{FB4BD45A-2A2A-44E5-8DC4-E392DD07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link w:val="Heading1Char"/>
    <w:uiPriority w:val="1"/>
    <w:qFormat/>
    <w:rsid w:val="00A87101"/>
    <w:pPr>
      <w:widowControl w:val="0"/>
      <w:spacing w:after="0" w:line="240" w:lineRule="auto"/>
      <w:ind w:left="3111"/>
      <w:outlineLvl w:val="0"/>
    </w:pPr>
    <w:rPr>
      <w:rFonts w:ascii="Times New Roman" w:hAnsi="Times New Roman" w:cstheme="minorBidi"/>
      <w:b/>
      <w:bCs/>
      <w:sz w:val="28"/>
      <w:szCs w:val="28"/>
    </w:rPr>
  </w:style>
  <w:style w:type="paragraph" w:styleId="Heading2">
    <w:name w:val="heading 2"/>
    <w:basedOn w:val="Normal"/>
    <w:link w:val="Heading2Char"/>
    <w:uiPriority w:val="1"/>
    <w:qFormat/>
    <w:rsid w:val="00A87101"/>
    <w:pPr>
      <w:widowControl w:val="0"/>
      <w:spacing w:after="0" w:line="240" w:lineRule="auto"/>
      <w:ind w:left="588"/>
      <w:outlineLvl w:val="1"/>
    </w:pPr>
    <w:rPr>
      <w:rFonts w:ascii="Times New Roman" w:hAnsi="Times New Roman" w:cstheme="minorBidi"/>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25C"/>
    <w:rPr>
      <w:rFonts w:cs="Times New Roman"/>
      <w:color w:val="0563C1" w:themeColor="hyperlink"/>
      <w:u w:val="single"/>
    </w:rPr>
  </w:style>
  <w:style w:type="paragraph" w:customStyle="1" w:styleId="Default">
    <w:name w:val="Default"/>
    <w:rsid w:val="00B4008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kepala,List Paragraph1"/>
    <w:basedOn w:val="Normal"/>
    <w:link w:val="ListParagraphChar"/>
    <w:uiPriority w:val="34"/>
    <w:qFormat/>
    <w:rsid w:val="00BF2160"/>
    <w:pPr>
      <w:spacing w:after="200" w:line="276" w:lineRule="auto"/>
      <w:ind w:left="720"/>
      <w:contextualSpacing/>
    </w:pPr>
    <w:rPr>
      <w:lang w:val="id-ID"/>
    </w:rPr>
  </w:style>
  <w:style w:type="character" w:customStyle="1" w:styleId="ListParagraphChar">
    <w:name w:val="List Paragraph Char"/>
    <w:aliases w:val="kepala Char,List Paragraph1 Char"/>
    <w:link w:val="ListParagraph"/>
    <w:uiPriority w:val="1"/>
    <w:locked/>
    <w:rsid w:val="00BF2160"/>
    <w:rPr>
      <w:lang w:val="id-ID" w:eastAsia="x-none"/>
    </w:rPr>
  </w:style>
  <w:style w:type="table" w:styleId="TableGrid">
    <w:name w:val="Table Grid"/>
    <w:basedOn w:val="TableNormal"/>
    <w:uiPriority w:val="39"/>
    <w:rsid w:val="00BF21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3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367E"/>
    <w:rPr>
      <w:rFonts w:ascii="Tahoma" w:hAnsi="Tahoma" w:cs="Tahoma"/>
      <w:sz w:val="16"/>
      <w:szCs w:val="16"/>
    </w:rPr>
  </w:style>
  <w:style w:type="paragraph" w:styleId="Header">
    <w:name w:val="header"/>
    <w:basedOn w:val="Normal"/>
    <w:link w:val="HeaderChar"/>
    <w:uiPriority w:val="99"/>
    <w:unhideWhenUsed/>
    <w:rsid w:val="0082778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2778E"/>
    <w:rPr>
      <w:rFonts w:cs="Times New Roman"/>
      <w:lang w:val="en-US" w:eastAsia="en-US"/>
    </w:rPr>
  </w:style>
  <w:style w:type="paragraph" w:styleId="Footer">
    <w:name w:val="footer"/>
    <w:basedOn w:val="Normal"/>
    <w:link w:val="FooterChar"/>
    <w:uiPriority w:val="99"/>
    <w:unhideWhenUsed/>
    <w:rsid w:val="0082778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2778E"/>
    <w:rPr>
      <w:rFonts w:cs="Times New Roman"/>
      <w:lang w:val="en-US" w:eastAsia="en-US"/>
    </w:rPr>
  </w:style>
  <w:style w:type="paragraph" w:styleId="BodyText">
    <w:name w:val="Body Text"/>
    <w:basedOn w:val="Normal"/>
    <w:link w:val="BodyTextChar"/>
    <w:uiPriority w:val="1"/>
    <w:qFormat/>
    <w:rsid w:val="005502F1"/>
    <w:pPr>
      <w:widowControl w:val="0"/>
      <w:spacing w:after="0" w:line="240" w:lineRule="auto"/>
      <w:ind w:left="588"/>
    </w:pPr>
    <w:rPr>
      <w:rFonts w:ascii="Times New Roman" w:hAnsi="Times New Roman" w:cstheme="minorBidi"/>
      <w:sz w:val="24"/>
      <w:szCs w:val="24"/>
    </w:rPr>
  </w:style>
  <w:style w:type="character" w:customStyle="1" w:styleId="BodyTextChar">
    <w:name w:val="Body Text Char"/>
    <w:basedOn w:val="DefaultParagraphFont"/>
    <w:link w:val="BodyText"/>
    <w:uiPriority w:val="1"/>
    <w:rsid w:val="005502F1"/>
    <w:rPr>
      <w:rFonts w:ascii="Times New Roman" w:hAnsi="Times New Roman" w:cstheme="minorBidi"/>
      <w:sz w:val="24"/>
      <w:szCs w:val="24"/>
    </w:rPr>
  </w:style>
  <w:style w:type="character" w:customStyle="1" w:styleId="Heading1Char">
    <w:name w:val="Heading 1 Char"/>
    <w:basedOn w:val="DefaultParagraphFont"/>
    <w:link w:val="Heading1"/>
    <w:uiPriority w:val="1"/>
    <w:rsid w:val="00A87101"/>
    <w:rPr>
      <w:rFonts w:ascii="Times New Roman" w:hAnsi="Times New Roman" w:cstheme="minorBidi"/>
      <w:b/>
      <w:bCs/>
      <w:sz w:val="28"/>
      <w:szCs w:val="28"/>
    </w:rPr>
  </w:style>
  <w:style w:type="character" w:customStyle="1" w:styleId="Heading2Char">
    <w:name w:val="Heading 2 Char"/>
    <w:basedOn w:val="DefaultParagraphFont"/>
    <w:link w:val="Heading2"/>
    <w:uiPriority w:val="1"/>
    <w:rsid w:val="00A87101"/>
    <w:rPr>
      <w:rFonts w:ascii="Times New Roman" w:hAnsi="Times New Roman" w:cstheme="minorBidi"/>
      <w:b/>
      <w:bCs/>
      <w:sz w:val="24"/>
      <w:szCs w:val="24"/>
    </w:rPr>
  </w:style>
  <w:style w:type="paragraph" w:styleId="TOC1">
    <w:name w:val="toc 1"/>
    <w:basedOn w:val="Normal"/>
    <w:uiPriority w:val="1"/>
    <w:qFormat/>
    <w:rsid w:val="00A87101"/>
    <w:pPr>
      <w:widowControl w:val="0"/>
      <w:spacing w:after="0" w:line="240" w:lineRule="auto"/>
      <w:ind w:left="588"/>
    </w:pPr>
    <w:rPr>
      <w:rFonts w:ascii="Times New Roman" w:hAnsi="Times New Roman" w:cstheme="minorBidi"/>
      <w:sz w:val="24"/>
      <w:szCs w:val="24"/>
    </w:rPr>
  </w:style>
  <w:style w:type="paragraph" w:styleId="TOC2">
    <w:name w:val="toc 2"/>
    <w:basedOn w:val="Normal"/>
    <w:uiPriority w:val="1"/>
    <w:qFormat/>
    <w:rsid w:val="00A87101"/>
    <w:pPr>
      <w:widowControl w:val="0"/>
      <w:spacing w:after="0" w:line="240" w:lineRule="auto"/>
      <w:ind w:left="948"/>
    </w:pPr>
    <w:rPr>
      <w:rFonts w:ascii="Times New Roman" w:hAnsi="Times New Roman" w:cstheme="minorBidi"/>
      <w:sz w:val="24"/>
      <w:szCs w:val="24"/>
    </w:rPr>
  </w:style>
  <w:style w:type="paragraph" w:styleId="TOC3">
    <w:name w:val="toc 3"/>
    <w:basedOn w:val="Normal"/>
    <w:uiPriority w:val="1"/>
    <w:qFormat/>
    <w:rsid w:val="00A87101"/>
    <w:pPr>
      <w:widowControl w:val="0"/>
      <w:spacing w:after="0" w:line="240" w:lineRule="auto"/>
      <w:ind w:left="1015"/>
    </w:pPr>
    <w:rPr>
      <w:rFonts w:ascii="Times New Roman" w:hAnsi="Times New Roman" w:cstheme="minorBidi"/>
    </w:rPr>
  </w:style>
  <w:style w:type="paragraph" w:customStyle="1" w:styleId="TableParagraph">
    <w:name w:val="Table Paragraph"/>
    <w:basedOn w:val="Normal"/>
    <w:uiPriority w:val="1"/>
    <w:qFormat/>
    <w:rsid w:val="00A87101"/>
    <w:pPr>
      <w:widowControl w:val="0"/>
      <w:spacing w:after="0" w:line="240" w:lineRule="auto"/>
    </w:pPr>
    <w:rPr>
      <w:rFonts w:eastAsiaTheme="minorHAnsi" w:cstheme="minorBidi"/>
    </w:rPr>
  </w:style>
  <w:style w:type="paragraph" w:styleId="PlainText">
    <w:name w:val="Plain Text"/>
    <w:basedOn w:val="Normal"/>
    <w:link w:val="PlainTextChar"/>
    <w:semiHidden/>
    <w:rsid w:val="00233114"/>
    <w:pPr>
      <w:spacing w:after="0" w:line="240" w:lineRule="auto"/>
    </w:pPr>
    <w:rPr>
      <w:rFonts w:ascii="Courier New" w:hAnsi="Courier New"/>
      <w:sz w:val="20"/>
      <w:szCs w:val="20"/>
      <w:lang w:eastAsia="id-ID"/>
    </w:rPr>
  </w:style>
  <w:style w:type="character" w:customStyle="1" w:styleId="PlainTextChar">
    <w:name w:val="Plain Text Char"/>
    <w:basedOn w:val="DefaultParagraphFont"/>
    <w:link w:val="PlainText"/>
    <w:semiHidden/>
    <w:rsid w:val="00233114"/>
    <w:rPr>
      <w:rFonts w:ascii="Courier New" w:hAnsi="Courier New" w:cs="Times New Roman"/>
      <w:sz w:val="20"/>
      <w:szCs w:val="20"/>
      <w:lang w:eastAsia="id-ID"/>
    </w:rPr>
  </w:style>
  <w:style w:type="paragraph" w:customStyle="1" w:styleId="E-JournalHeading1">
    <w:name w:val="E-Journal_Heading 1"/>
    <w:basedOn w:val="Normal"/>
    <w:qFormat/>
    <w:rsid w:val="00BC4D19"/>
    <w:pPr>
      <w:spacing w:before="120" w:after="120" w:line="240" w:lineRule="auto"/>
    </w:pPr>
    <w:rPr>
      <w:rFonts w:ascii="Times New Roman" w:hAnsi="Times New Roman"/>
      <w:b/>
    </w:rPr>
  </w:style>
  <w:style w:type="paragraph" w:customStyle="1" w:styleId="E-JournalBody">
    <w:name w:val="E-Journal_Body"/>
    <w:basedOn w:val="Normal"/>
    <w:qFormat/>
    <w:rsid w:val="00BC4D19"/>
    <w:pPr>
      <w:spacing w:after="0" w:line="240" w:lineRule="auto"/>
      <w:ind w:firstLine="743"/>
      <w:jc w:val="both"/>
    </w:pPr>
    <w:rPr>
      <w:rFonts w:ascii="Times New Roman" w:hAnsi="Times New Roman"/>
      <w:szCs w:val="24"/>
      <w:lang w:val="id-ID"/>
    </w:rPr>
  </w:style>
  <w:style w:type="paragraph" w:customStyle="1" w:styleId="E-JournalHeading2">
    <w:name w:val="E-Journal_Heading 2"/>
    <w:basedOn w:val="Normal"/>
    <w:qFormat/>
    <w:rsid w:val="00BC4D19"/>
    <w:pPr>
      <w:spacing w:before="120" w:after="120" w:line="240" w:lineRule="auto"/>
    </w:pPr>
    <w:rPr>
      <w:rFonts w:ascii="Times New Roman" w:hAnsi="Times New Roman"/>
    </w:rPr>
  </w:style>
  <w:style w:type="paragraph" w:customStyle="1" w:styleId="E-JournalTableCaption">
    <w:name w:val="E-Journal Table Caption"/>
    <w:basedOn w:val="Normal"/>
    <w:autoRedefine/>
    <w:qFormat/>
    <w:rsid w:val="00CE2F30"/>
    <w:pPr>
      <w:spacing w:before="120" w:after="0" w:line="240" w:lineRule="atLeast"/>
      <w:jc w:val="center"/>
    </w:pPr>
    <w:rPr>
      <w:rFonts w:ascii="Times New Roman" w:hAnsi="Times New Roman"/>
      <w:szCs w:val="24"/>
      <w:lang w:val="id-ID"/>
    </w:rPr>
  </w:style>
  <w:style w:type="paragraph" w:customStyle="1" w:styleId="E-JournalTable">
    <w:name w:val="E-Journal_Table"/>
    <w:basedOn w:val="Normal"/>
    <w:qFormat/>
    <w:rsid w:val="00BC4D19"/>
    <w:pPr>
      <w:spacing w:after="0" w:line="320" w:lineRule="atLeast"/>
      <w:jc w:val="center"/>
    </w:pPr>
    <w:rPr>
      <w:rFonts w:ascii="Times New Roman" w:hAnsi="Times New Roman"/>
      <w:szCs w:val="24"/>
      <w:lang w:val="id-ID"/>
    </w:rPr>
  </w:style>
  <w:style w:type="paragraph" w:customStyle="1" w:styleId="E-JournalPictureCapture">
    <w:name w:val="E-Journal_Picture Capture"/>
    <w:basedOn w:val="Normal"/>
    <w:autoRedefine/>
    <w:qFormat/>
    <w:rsid w:val="00BC4D19"/>
    <w:pPr>
      <w:spacing w:after="120" w:line="240" w:lineRule="atLeast"/>
      <w:jc w:val="center"/>
    </w:pPr>
    <w:rPr>
      <w:rFonts w:ascii="Times New Roman" w:hAnsi="Times New Roman"/>
      <w:color w:val="000000"/>
      <w:szCs w:val="24"/>
      <w:lang w:val="id-ID"/>
    </w:rPr>
  </w:style>
  <w:style w:type="paragraph" w:customStyle="1" w:styleId="E-JournalDaftarPustaka">
    <w:name w:val="E-Journal_Daftar Pustaka"/>
    <w:basedOn w:val="Normal"/>
    <w:qFormat/>
    <w:rsid w:val="00BC4D19"/>
    <w:pPr>
      <w:spacing w:before="240" w:after="0" w:line="240" w:lineRule="atLeast"/>
      <w:ind w:left="720" w:hanging="720"/>
      <w:jc w:val="both"/>
    </w:pPr>
    <w:rPr>
      <w:rFonts w:ascii="Times New Roman" w:hAnsi="Times New Roman"/>
      <w:color w:val="000000"/>
      <w:lang w:val="id-ID"/>
    </w:rPr>
  </w:style>
  <w:style w:type="character" w:styleId="Strong">
    <w:name w:val="Strong"/>
    <w:basedOn w:val="DefaultParagraphFont"/>
    <w:uiPriority w:val="22"/>
    <w:qFormat/>
    <w:rsid w:val="00BC4D19"/>
    <w:rPr>
      <w:b/>
      <w:bCs/>
    </w:rPr>
  </w:style>
  <w:style w:type="table" w:customStyle="1" w:styleId="TableGrid1">
    <w:name w:val="Table Grid1"/>
    <w:basedOn w:val="TableNormal"/>
    <w:next w:val="TableGrid"/>
    <w:uiPriority w:val="59"/>
    <w:rsid w:val="00BC4D19"/>
    <w:pPr>
      <w:spacing w:after="0" w:line="240" w:lineRule="auto"/>
    </w:pPr>
    <w:rPr>
      <w:rFonts w:ascii="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JournalAuthor">
    <w:name w:val="E-Journal_Author"/>
    <w:basedOn w:val="Normal"/>
    <w:qFormat/>
    <w:rsid w:val="00BC4D19"/>
    <w:pPr>
      <w:spacing w:after="0" w:line="240" w:lineRule="auto"/>
      <w:jc w:val="center"/>
    </w:pPr>
    <w:rPr>
      <w:rFonts w:ascii="Times New Roman" w:hAnsi="Times New Roman"/>
      <w:lang w:val="id-ID"/>
    </w:rPr>
  </w:style>
  <w:style w:type="paragraph" w:customStyle="1" w:styleId="E-JournalTitle">
    <w:name w:val="E-Journal_Title"/>
    <w:basedOn w:val="Normal"/>
    <w:qFormat/>
    <w:rsid w:val="00BC4D19"/>
    <w:pPr>
      <w:spacing w:after="0" w:line="240" w:lineRule="auto"/>
      <w:ind w:firstLine="567"/>
      <w:jc w:val="center"/>
    </w:pPr>
    <w:rPr>
      <w:rFonts w:ascii="Times New Roman" w:hAnsi="Times New Roman"/>
      <w:b/>
      <w:lang w:val="id-ID"/>
    </w:rPr>
  </w:style>
  <w:style w:type="character" w:styleId="UnresolvedMention">
    <w:name w:val="Unresolved Mention"/>
    <w:basedOn w:val="DefaultParagraphFont"/>
    <w:uiPriority w:val="99"/>
    <w:semiHidden/>
    <w:unhideWhenUsed/>
    <w:rsid w:val="00F860A5"/>
    <w:rPr>
      <w:color w:val="605E5C"/>
      <w:shd w:val="clear" w:color="auto" w:fill="E1DFDD"/>
    </w:rPr>
  </w:style>
  <w:style w:type="paragraph" w:customStyle="1" w:styleId="MDPI31text">
    <w:name w:val="MDPI_3.1_text"/>
    <w:qFormat/>
    <w:rsid w:val="001A6799"/>
    <w:pPr>
      <w:adjustRightInd w:val="0"/>
      <w:snapToGrid w:val="0"/>
      <w:spacing w:after="0" w:line="228" w:lineRule="auto"/>
      <w:ind w:left="2608" w:firstLine="425"/>
      <w:jc w:val="both"/>
    </w:pPr>
    <w:rPr>
      <w:rFonts w:ascii="Palatino Linotype" w:hAnsi="Palatino Linotype" w:cs="Times New Roman"/>
      <w:snapToGrid w:val="0"/>
      <w:color w:val="000000"/>
      <w:sz w:val="20"/>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889136">
      <w:bodyDiv w:val="1"/>
      <w:marLeft w:val="0"/>
      <w:marRight w:val="0"/>
      <w:marTop w:val="0"/>
      <w:marBottom w:val="0"/>
      <w:divBdr>
        <w:top w:val="none" w:sz="0" w:space="0" w:color="auto"/>
        <w:left w:val="none" w:sz="0" w:space="0" w:color="auto"/>
        <w:bottom w:val="none" w:sz="0" w:space="0" w:color="auto"/>
        <w:right w:val="none" w:sz="0" w:space="0" w:color="auto"/>
      </w:divBdr>
    </w:div>
    <w:div w:id="728578626">
      <w:bodyDiv w:val="1"/>
      <w:marLeft w:val="0"/>
      <w:marRight w:val="0"/>
      <w:marTop w:val="0"/>
      <w:marBottom w:val="0"/>
      <w:divBdr>
        <w:top w:val="none" w:sz="0" w:space="0" w:color="auto"/>
        <w:left w:val="none" w:sz="0" w:space="0" w:color="auto"/>
        <w:bottom w:val="none" w:sz="0" w:space="0" w:color="auto"/>
        <w:right w:val="none" w:sz="0" w:space="0" w:color="auto"/>
      </w:divBdr>
    </w:div>
    <w:div w:id="1291285385">
      <w:bodyDiv w:val="1"/>
      <w:marLeft w:val="0"/>
      <w:marRight w:val="0"/>
      <w:marTop w:val="0"/>
      <w:marBottom w:val="0"/>
      <w:divBdr>
        <w:top w:val="none" w:sz="0" w:space="0" w:color="auto"/>
        <w:left w:val="none" w:sz="0" w:space="0" w:color="auto"/>
        <w:bottom w:val="none" w:sz="0" w:space="0" w:color="auto"/>
        <w:right w:val="none" w:sz="0" w:space="0" w:color="auto"/>
      </w:divBdr>
      <w:divsChild>
        <w:div w:id="245267989">
          <w:marLeft w:val="0"/>
          <w:marRight w:val="0"/>
          <w:marTop w:val="0"/>
          <w:marBottom w:val="0"/>
          <w:divBdr>
            <w:top w:val="none" w:sz="0" w:space="0" w:color="auto"/>
            <w:left w:val="none" w:sz="0" w:space="0" w:color="auto"/>
            <w:bottom w:val="none" w:sz="0" w:space="0" w:color="auto"/>
            <w:right w:val="none" w:sz="0" w:space="0" w:color="auto"/>
          </w:divBdr>
        </w:div>
        <w:div w:id="421151367">
          <w:marLeft w:val="0"/>
          <w:marRight w:val="0"/>
          <w:marTop w:val="0"/>
          <w:marBottom w:val="0"/>
          <w:divBdr>
            <w:top w:val="none" w:sz="0" w:space="0" w:color="auto"/>
            <w:left w:val="none" w:sz="0" w:space="0" w:color="auto"/>
            <w:bottom w:val="none" w:sz="0" w:space="0" w:color="auto"/>
            <w:right w:val="none" w:sz="0" w:space="0" w:color="auto"/>
          </w:divBdr>
        </w:div>
      </w:divsChild>
    </w:div>
    <w:div w:id="2041011649">
      <w:bodyDiv w:val="1"/>
      <w:marLeft w:val="0"/>
      <w:marRight w:val="0"/>
      <w:marTop w:val="0"/>
      <w:marBottom w:val="0"/>
      <w:divBdr>
        <w:top w:val="none" w:sz="0" w:space="0" w:color="auto"/>
        <w:left w:val="none" w:sz="0" w:space="0" w:color="auto"/>
        <w:bottom w:val="none" w:sz="0" w:space="0" w:color="auto"/>
        <w:right w:val="none" w:sz="0" w:space="0" w:color="auto"/>
      </w:divBdr>
      <w:divsChild>
        <w:div w:id="1548377190">
          <w:marLeft w:val="0"/>
          <w:marRight w:val="0"/>
          <w:marTop w:val="0"/>
          <w:marBottom w:val="0"/>
          <w:divBdr>
            <w:top w:val="none" w:sz="0" w:space="0" w:color="auto"/>
            <w:left w:val="none" w:sz="0" w:space="0" w:color="auto"/>
            <w:bottom w:val="none" w:sz="0" w:space="0" w:color="auto"/>
            <w:right w:val="none" w:sz="0" w:space="0" w:color="auto"/>
          </w:divBdr>
          <w:divsChild>
            <w:div w:id="144902031">
              <w:marLeft w:val="0"/>
              <w:marRight w:val="0"/>
              <w:marTop w:val="0"/>
              <w:marBottom w:val="0"/>
              <w:divBdr>
                <w:top w:val="none" w:sz="0" w:space="0" w:color="auto"/>
                <w:left w:val="none" w:sz="0" w:space="0" w:color="auto"/>
                <w:bottom w:val="none" w:sz="0" w:space="0" w:color="auto"/>
                <w:right w:val="none" w:sz="0" w:space="0" w:color="auto"/>
              </w:divBdr>
            </w:div>
            <w:div w:id="117531379">
              <w:marLeft w:val="0"/>
              <w:marRight w:val="0"/>
              <w:marTop w:val="0"/>
              <w:marBottom w:val="0"/>
              <w:divBdr>
                <w:top w:val="none" w:sz="0" w:space="0" w:color="auto"/>
                <w:left w:val="none" w:sz="0" w:space="0" w:color="auto"/>
                <w:bottom w:val="none" w:sz="0" w:space="0" w:color="auto"/>
                <w:right w:val="none" w:sz="0" w:space="0" w:color="auto"/>
              </w:divBdr>
            </w:div>
            <w:div w:id="596669929">
              <w:marLeft w:val="0"/>
              <w:marRight w:val="0"/>
              <w:marTop w:val="0"/>
              <w:marBottom w:val="0"/>
              <w:divBdr>
                <w:top w:val="none" w:sz="0" w:space="0" w:color="auto"/>
                <w:left w:val="none" w:sz="0" w:space="0" w:color="auto"/>
                <w:bottom w:val="none" w:sz="0" w:space="0" w:color="auto"/>
                <w:right w:val="none" w:sz="0" w:space="0" w:color="auto"/>
              </w:divBdr>
            </w:div>
            <w:div w:id="633217542">
              <w:marLeft w:val="0"/>
              <w:marRight w:val="0"/>
              <w:marTop w:val="0"/>
              <w:marBottom w:val="0"/>
              <w:divBdr>
                <w:top w:val="none" w:sz="0" w:space="0" w:color="auto"/>
                <w:left w:val="none" w:sz="0" w:space="0" w:color="auto"/>
                <w:bottom w:val="none" w:sz="0" w:space="0" w:color="auto"/>
                <w:right w:val="none" w:sz="0" w:space="0" w:color="auto"/>
              </w:divBdr>
            </w:div>
            <w:div w:id="1353726565">
              <w:marLeft w:val="0"/>
              <w:marRight w:val="0"/>
              <w:marTop w:val="0"/>
              <w:marBottom w:val="0"/>
              <w:divBdr>
                <w:top w:val="none" w:sz="0" w:space="0" w:color="auto"/>
                <w:left w:val="none" w:sz="0" w:space="0" w:color="auto"/>
                <w:bottom w:val="none" w:sz="0" w:space="0" w:color="auto"/>
                <w:right w:val="none" w:sz="0" w:space="0" w:color="auto"/>
              </w:divBdr>
            </w:div>
            <w:div w:id="13805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3341-021X" TargetMode="External"/><Relationship Id="rId13" Type="http://schemas.openxmlformats.org/officeDocument/2006/relationships/hyperlink" Target="https://creativecommons.org/licenses/by/4.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riefrohman@students.unnes.ac.id"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orcid.org/0000-0003-3341-021X" TargetMode="External"/><Relationship Id="rId14" Type="http://schemas.openxmlformats.org/officeDocument/2006/relationships/hyperlink" Target="https://doi.org/10.52845/cmro/2022/5-1-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82FA3-C0D6-4554-BEF9-64E3F5B61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6375</Words>
  <Characters>36342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Template Jurnal Ilmiah Ilmu Terapan Universitas Jambi</vt:lpstr>
    </vt:vector>
  </TitlesOfParts>
  <Company/>
  <LinksUpToDate>false</LinksUpToDate>
  <CharactersWithSpaces>42632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Ilmiah Ilmu Terapan Universitas Jambi</dc:title>
  <dc:subject/>
  <dc:creator>JIITUJ</dc:creator>
  <cp:keywords/>
  <dc:description/>
  <cp:lastModifiedBy>ACER ASPIRE</cp:lastModifiedBy>
  <cp:revision>16</cp:revision>
  <cp:lastPrinted>2019-07-12T01:40:00Z</cp:lastPrinted>
  <dcterms:created xsi:type="dcterms:W3CDTF">2024-06-24T03:11:00Z</dcterms:created>
  <dcterms:modified xsi:type="dcterms:W3CDTF">2024-09-22T19:05:00Z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148d7c14a8815e5fcc7acee0801d283250c7ea680a29eeeb995b5f809f039661</vt:lpwstr>
  </property>
</Properties>
</file>